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7CB" w:rsidRPr="000D57AF" w:rsidRDefault="00CF17CB" w:rsidP="00CF17CB">
      <w:pPr>
        <w:pStyle w:val="Heading1"/>
        <w:rPr>
          <w:rFonts w:asciiTheme="minorHAnsi" w:hAnsiTheme="minorHAnsi" w:cstheme="minorHAnsi"/>
        </w:rPr>
      </w:pPr>
      <w:bookmarkStart w:id="0" w:name="_GoBack"/>
      <w:bookmarkEnd w:id="0"/>
      <w:r w:rsidRPr="000D57AF">
        <w:rPr>
          <w:rFonts w:asciiTheme="minorHAnsi" w:hAnsiTheme="minorHAnsi" w:cstheme="minorHAnsi"/>
        </w:rPr>
        <w:t>Person specification</w:t>
      </w:r>
    </w:p>
    <w:tbl>
      <w:tblPr>
        <w:tblW w:w="9445" w:type="dxa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73"/>
        <w:gridCol w:w="7072"/>
      </w:tblGrid>
      <w:tr w:rsidR="00BA5314" w:rsidRPr="000D57AF" w:rsidTr="00BA5314">
        <w:trPr>
          <w:cantSplit/>
          <w:trHeight w:val="233"/>
        </w:trPr>
        <w:tc>
          <w:tcPr>
            <w:tcW w:w="2373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:rsidR="00BA5314" w:rsidRPr="000D57AF" w:rsidRDefault="00BA5314" w:rsidP="00B35B9E">
            <w:pPr>
              <w:pStyle w:val="1bodycopy10pt"/>
              <w:suppressAutoHyphens/>
              <w:spacing w:after="0"/>
              <w:rPr>
                <w:rFonts w:asciiTheme="minorHAnsi" w:hAnsiTheme="minorHAnsi" w:cstheme="minorHAnsi"/>
                <w:caps/>
                <w:color w:val="F8F8F8"/>
                <w:lang w:val="en-GB"/>
              </w:rPr>
            </w:pPr>
            <w:r w:rsidRPr="000D57AF">
              <w:rPr>
                <w:rFonts w:asciiTheme="minorHAnsi" w:hAnsiTheme="minorHAnsi" w:cstheme="minorHAnsi"/>
                <w:caps/>
                <w:color w:val="F8F8F8"/>
                <w:lang w:val="en-GB"/>
              </w:rPr>
              <w:t>criteria</w:t>
            </w:r>
          </w:p>
        </w:tc>
        <w:tc>
          <w:tcPr>
            <w:tcW w:w="7072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:rsidR="00BA5314" w:rsidRPr="000D57AF" w:rsidRDefault="00BA5314" w:rsidP="00B35B9E">
            <w:pPr>
              <w:pStyle w:val="1bodycopy10pt"/>
              <w:suppressAutoHyphens/>
              <w:spacing w:after="0"/>
              <w:rPr>
                <w:rFonts w:asciiTheme="minorHAnsi" w:hAnsiTheme="minorHAnsi" w:cstheme="minorHAnsi"/>
                <w:caps/>
                <w:color w:val="F8F8F8"/>
                <w:lang w:val="en-GB"/>
              </w:rPr>
            </w:pPr>
            <w:r w:rsidRPr="000D57AF">
              <w:rPr>
                <w:rFonts w:asciiTheme="minorHAnsi" w:hAnsiTheme="minorHAnsi" w:cstheme="minorHAnsi"/>
                <w:caps/>
                <w:color w:val="F8F8F8"/>
                <w:lang w:val="en-GB"/>
              </w:rPr>
              <w:t>ESSENTIAL qualities</w:t>
            </w:r>
          </w:p>
        </w:tc>
      </w:tr>
      <w:tr w:rsidR="00BA5314" w:rsidRPr="000D57AF" w:rsidTr="00BA5314">
        <w:trPr>
          <w:cantSplit/>
          <w:trHeight w:val="2477"/>
        </w:trPr>
        <w:tc>
          <w:tcPr>
            <w:tcW w:w="2373" w:type="dxa"/>
            <w:tcBorders>
              <w:top w:val="single" w:sz="4" w:space="0" w:color="F8F8F8"/>
            </w:tcBorders>
            <w:shd w:val="clear" w:color="auto" w:fill="auto"/>
          </w:tcPr>
          <w:p w:rsidR="00BA5314" w:rsidRPr="000D57AF" w:rsidRDefault="00BA5314" w:rsidP="00B35B9E">
            <w:pPr>
              <w:pStyle w:val="Tablebodycopy"/>
              <w:rPr>
                <w:rFonts w:asciiTheme="minorHAnsi" w:hAnsiTheme="minorHAnsi" w:cstheme="minorHAnsi"/>
                <w:b/>
                <w:lang w:val="en-GB"/>
              </w:rPr>
            </w:pPr>
            <w:r w:rsidRPr="000D57AF">
              <w:rPr>
                <w:rFonts w:asciiTheme="minorHAnsi" w:hAnsiTheme="minorHAnsi" w:cstheme="minorHAnsi"/>
                <w:b/>
              </w:rPr>
              <w:t xml:space="preserve">Qualifications </w:t>
            </w:r>
            <w:r w:rsidRPr="000D57AF">
              <w:rPr>
                <w:rFonts w:asciiTheme="minorHAnsi" w:hAnsiTheme="minorHAnsi" w:cstheme="minorHAnsi"/>
                <w:b/>
              </w:rPr>
              <w:br/>
              <w:t>and training</w:t>
            </w:r>
          </w:p>
        </w:tc>
        <w:tc>
          <w:tcPr>
            <w:tcW w:w="7072" w:type="dxa"/>
            <w:tcBorders>
              <w:top w:val="single" w:sz="4" w:space="0" w:color="F8F8F8"/>
            </w:tcBorders>
            <w:shd w:val="clear" w:color="auto" w:fill="auto"/>
          </w:tcPr>
          <w:p w:rsidR="00BA5314" w:rsidRPr="000D57AF" w:rsidRDefault="00BA5314" w:rsidP="00B35B9E">
            <w:pPr>
              <w:pStyle w:val="4Bulletedcopyblue"/>
              <w:rPr>
                <w:rFonts w:asciiTheme="minorHAnsi" w:hAnsiTheme="minorHAnsi" w:cstheme="minorHAnsi"/>
                <w:lang w:val="en-GB"/>
              </w:rPr>
            </w:pPr>
            <w:r w:rsidRPr="000D57AF">
              <w:rPr>
                <w:rFonts w:asciiTheme="minorHAnsi" w:hAnsiTheme="minorHAnsi" w:cstheme="minorHAnsi"/>
                <w:lang w:val="en-GB"/>
              </w:rPr>
              <w:t xml:space="preserve">Qualified teacher status </w:t>
            </w:r>
          </w:p>
          <w:p w:rsidR="00BA5314" w:rsidRPr="000D57AF" w:rsidRDefault="00BA5314" w:rsidP="00B35B9E">
            <w:pPr>
              <w:pStyle w:val="4Bulletedcopyblue"/>
              <w:rPr>
                <w:rFonts w:asciiTheme="minorHAnsi" w:hAnsiTheme="minorHAnsi" w:cstheme="minorHAnsi"/>
                <w:lang w:val="en-GB"/>
              </w:rPr>
            </w:pPr>
            <w:r w:rsidRPr="000D57AF">
              <w:rPr>
                <w:rFonts w:asciiTheme="minorHAnsi" w:hAnsiTheme="minorHAnsi" w:cstheme="minorHAnsi"/>
                <w:lang w:val="en-GB"/>
              </w:rPr>
              <w:t>National Award for SEN Co-ordination</w:t>
            </w:r>
          </w:p>
          <w:p w:rsidR="00BA5314" w:rsidRPr="000D57AF" w:rsidRDefault="00BA5314" w:rsidP="00B35B9E">
            <w:pPr>
              <w:pStyle w:val="4Bulletedcopyblue"/>
              <w:rPr>
                <w:rFonts w:asciiTheme="minorHAnsi" w:hAnsiTheme="minorHAnsi" w:cstheme="minorHAnsi"/>
                <w:lang w:val="en-GB"/>
              </w:rPr>
            </w:pPr>
            <w:r w:rsidRPr="000D57AF">
              <w:rPr>
                <w:rFonts w:asciiTheme="minorHAnsi" w:hAnsiTheme="minorHAnsi" w:cstheme="minorHAnsi"/>
                <w:lang w:val="en-GB"/>
              </w:rPr>
              <w:t>Degree</w:t>
            </w:r>
          </w:p>
          <w:p w:rsidR="00BA5314" w:rsidRPr="000D57AF" w:rsidRDefault="00BA5314" w:rsidP="00B35B9E">
            <w:pPr>
              <w:pStyle w:val="4Bulletedcopyblue"/>
              <w:rPr>
                <w:rFonts w:asciiTheme="minorHAnsi" w:hAnsiTheme="minorHAnsi" w:cstheme="minorHAnsi"/>
                <w:lang w:val="en-GB"/>
              </w:rPr>
            </w:pPr>
            <w:r w:rsidRPr="000D57AF">
              <w:rPr>
                <w:rFonts w:asciiTheme="minorHAnsi" w:hAnsiTheme="minorHAnsi" w:cstheme="minorHAnsi"/>
                <w:lang w:val="en-GB"/>
              </w:rPr>
              <w:t xml:space="preserve">Leadership Qualifications </w:t>
            </w:r>
          </w:p>
          <w:p w:rsidR="00BA5314" w:rsidRPr="000D57AF" w:rsidRDefault="00BA5314" w:rsidP="00B35B9E">
            <w:pPr>
              <w:pStyle w:val="4Bulletedcopyblue"/>
              <w:rPr>
                <w:rFonts w:asciiTheme="minorHAnsi" w:hAnsiTheme="minorHAnsi" w:cstheme="minorHAnsi"/>
                <w:lang w:val="en-GB"/>
              </w:rPr>
            </w:pPr>
            <w:r w:rsidRPr="000D57AF">
              <w:rPr>
                <w:rFonts w:asciiTheme="minorHAnsi" w:hAnsiTheme="minorHAnsi" w:cstheme="minorHAnsi"/>
                <w:lang w:val="en-GB"/>
              </w:rPr>
              <w:t xml:space="preserve">Understanding of the THRIVE Approach </w:t>
            </w:r>
          </w:p>
          <w:p w:rsidR="00BA5314" w:rsidRPr="000D57AF" w:rsidRDefault="00BA5314" w:rsidP="00B35B9E">
            <w:pPr>
              <w:pStyle w:val="4Bulletedcopyblue"/>
              <w:rPr>
                <w:rFonts w:asciiTheme="minorHAnsi" w:hAnsiTheme="minorHAnsi" w:cstheme="minorHAnsi"/>
                <w:lang w:val="en-GB"/>
              </w:rPr>
            </w:pPr>
            <w:r w:rsidRPr="000D57AF">
              <w:rPr>
                <w:rFonts w:asciiTheme="minorHAnsi" w:hAnsiTheme="minorHAnsi" w:cstheme="minorHAnsi"/>
                <w:lang w:val="en-GB"/>
              </w:rPr>
              <w:t xml:space="preserve">Evidence of recent Continued Professional Development </w:t>
            </w:r>
          </w:p>
          <w:p w:rsidR="00BA5314" w:rsidRPr="000D57AF" w:rsidRDefault="00BA5314" w:rsidP="00B35B9E">
            <w:pPr>
              <w:pStyle w:val="4Bulletedcopyblue"/>
              <w:rPr>
                <w:rFonts w:asciiTheme="minorHAnsi" w:hAnsiTheme="minorHAnsi" w:cstheme="minorHAnsi"/>
                <w:lang w:val="en-GB"/>
              </w:rPr>
            </w:pPr>
            <w:r w:rsidRPr="000D57AF">
              <w:rPr>
                <w:rFonts w:asciiTheme="minorHAnsi" w:hAnsiTheme="minorHAnsi" w:cstheme="minorHAnsi"/>
                <w:lang w:val="en-GB"/>
              </w:rPr>
              <w:t>Completed Physical Intervention training (for example Team Teach)</w:t>
            </w:r>
          </w:p>
        </w:tc>
      </w:tr>
      <w:tr w:rsidR="00BA5314" w:rsidRPr="000D57AF" w:rsidTr="00BA5314">
        <w:trPr>
          <w:cantSplit/>
          <w:trHeight w:val="2025"/>
        </w:trPr>
        <w:tc>
          <w:tcPr>
            <w:tcW w:w="2373" w:type="dxa"/>
            <w:shd w:val="clear" w:color="auto" w:fill="auto"/>
            <w:tcMar>
              <w:top w:w="113" w:type="dxa"/>
              <w:bottom w:w="113" w:type="dxa"/>
            </w:tcMar>
          </w:tcPr>
          <w:p w:rsidR="00BA5314" w:rsidRPr="000D57AF" w:rsidRDefault="00BA5314" w:rsidP="00B35B9E">
            <w:pPr>
              <w:pStyle w:val="Tablebodycopy"/>
              <w:rPr>
                <w:rFonts w:asciiTheme="minorHAnsi" w:hAnsiTheme="minorHAnsi" w:cstheme="minorHAnsi"/>
                <w:b/>
                <w:lang w:val="en-GB"/>
              </w:rPr>
            </w:pPr>
            <w:r w:rsidRPr="000D57AF">
              <w:rPr>
                <w:rFonts w:asciiTheme="minorHAnsi" w:hAnsiTheme="minorHAnsi" w:cstheme="minorHAnsi"/>
                <w:b/>
              </w:rPr>
              <w:t>Experience</w:t>
            </w:r>
          </w:p>
        </w:tc>
        <w:tc>
          <w:tcPr>
            <w:tcW w:w="7072" w:type="dxa"/>
            <w:shd w:val="clear" w:color="auto" w:fill="auto"/>
            <w:tcMar>
              <w:top w:w="113" w:type="dxa"/>
              <w:bottom w:w="113" w:type="dxa"/>
            </w:tcMar>
          </w:tcPr>
          <w:p w:rsidR="00BA5314" w:rsidRPr="000D57AF" w:rsidRDefault="00BA5314" w:rsidP="00B35B9E">
            <w:pPr>
              <w:pStyle w:val="4Bulletedcopyblue"/>
              <w:rPr>
                <w:rFonts w:asciiTheme="minorHAnsi" w:hAnsiTheme="minorHAnsi" w:cstheme="minorHAnsi"/>
                <w:lang w:val="en-GB"/>
              </w:rPr>
            </w:pPr>
            <w:r w:rsidRPr="000D57AF">
              <w:rPr>
                <w:rFonts w:asciiTheme="minorHAnsi" w:hAnsiTheme="minorHAnsi" w:cstheme="minorHAnsi"/>
                <w:lang w:val="en-GB"/>
              </w:rPr>
              <w:t xml:space="preserve">Upper Key Stage 2 Teaching experience </w:t>
            </w:r>
          </w:p>
          <w:p w:rsidR="00BA5314" w:rsidRPr="000D57AF" w:rsidRDefault="00BA5314" w:rsidP="00B35B9E">
            <w:pPr>
              <w:pStyle w:val="4Bulletedcopyblue"/>
              <w:rPr>
                <w:rFonts w:asciiTheme="minorHAnsi" w:hAnsiTheme="minorHAnsi" w:cstheme="minorHAnsi"/>
                <w:lang w:val="en-GB"/>
              </w:rPr>
            </w:pPr>
            <w:r w:rsidRPr="000D57AF">
              <w:rPr>
                <w:rFonts w:asciiTheme="minorHAnsi" w:hAnsiTheme="minorHAnsi" w:cstheme="minorHAnsi"/>
                <w:lang w:val="en-GB"/>
              </w:rPr>
              <w:t>Experience of working at a whole-school level</w:t>
            </w:r>
          </w:p>
          <w:p w:rsidR="00BA5314" w:rsidRPr="000D57AF" w:rsidRDefault="00BA5314" w:rsidP="00B35B9E">
            <w:pPr>
              <w:pStyle w:val="4Bulletedcopyblue"/>
              <w:rPr>
                <w:rFonts w:asciiTheme="minorHAnsi" w:hAnsiTheme="minorHAnsi" w:cstheme="minorHAnsi"/>
                <w:lang w:val="en-GB"/>
              </w:rPr>
            </w:pPr>
            <w:r w:rsidRPr="000D57AF">
              <w:rPr>
                <w:rFonts w:asciiTheme="minorHAnsi" w:hAnsiTheme="minorHAnsi" w:cstheme="minorHAnsi"/>
                <w:lang w:val="en-GB"/>
              </w:rPr>
              <w:t>Involvement in self-evaluation and development planning</w:t>
            </w:r>
          </w:p>
          <w:p w:rsidR="00BA5314" w:rsidRPr="000D57AF" w:rsidRDefault="00BA5314" w:rsidP="00B35B9E">
            <w:pPr>
              <w:pStyle w:val="4Bulletedcopyblue"/>
              <w:rPr>
                <w:rFonts w:asciiTheme="minorHAnsi" w:hAnsiTheme="minorHAnsi" w:cstheme="minorHAnsi"/>
                <w:lang w:val="en-GB"/>
              </w:rPr>
            </w:pPr>
            <w:r w:rsidRPr="000D57AF">
              <w:rPr>
                <w:rFonts w:asciiTheme="minorHAnsi" w:hAnsiTheme="minorHAnsi" w:cstheme="minorHAnsi"/>
                <w:lang w:val="en-GB"/>
              </w:rPr>
              <w:t>Experience of conducting training/leading INSET</w:t>
            </w:r>
          </w:p>
          <w:p w:rsidR="00BA5314" w:rsidRPr="000D57AF" w:rsidRDefault="00BA5314" w:rsidP="00B35B9E">
            <w:pPr>
              <w:pStyle w:val="4Bulletedcopyblue"/>
              <w:rPr>
                <w:rFonts w:asciiTheme="minorHAnsi" w:hAnsiTheme="minorHAnsi" w:cstheme="minorHAnsi"/>
                <w:lang w:val="en-GB"/>
              </w:rPr>
            </w:pPr>
            <w:r w:rsidRPr="000D57AF">
              <w:rPr>
                <w:rFonts w:asciiTheme="minorHAnsi" w:hAnsiTheme="minorHAnsi" w:cstheme="minorHAnsi"/>
                <w:lang w:val="en-GB"/>
              </w:rPr>
              <w:t>Experience of leading a core subject area</w:t>
            </w:r>
          </w:p>
          <w:p w:rsidR="00BA5314" w:rsidRPr="000D57AF" w:rsidRDefault="00BA5314" w:rsidP="00BA5314">
            <w:pPr>
              <w:pStyle w:val="4Bulletedcopyblue"/>
              <w:rPr>
                <w:rFonts w:asciiTheme="minorHAnsi" w:hAnsiTheme="minorHAnsi" w:cstheme="minorHAnsi"/>
                <w:lang w:val="en-GB"/>
              </w:rPr>
            </w:pPr>
            <w:r w:rsidRPr="000D57AF">
              <w:rPr>
                <w:rFonts w:asciiTheme="minorHAnsi" w:hAnsiTheme="minorHAnsi" w:cstheme="minorHAnsi"/>
                <w:lang w:val="en-GB"/>
              </w:rPr>
              <w:t xml:space="preserve">Experience of performance management </w:t>
            </w:r>
          </w:p>
        </w:tc>
      </w:tr>
      <w:tr w:rsidR="00BA5314" w:rsidRPr="000D57AF" w:rsidTr="000D57AF">
        <w:trPr>
          <w:cantSplit/>
          <w:trHeight w:val="3163"/>
        </w:trPr>
        <w:tc>
          <w:tcPr>
            <w:tcW w:w="2373" w:type="dxa"/>
            <w:shd w:val="clear" w:color="auto" w:fill="auto"/>
            <w:tcMar>
              <w:top w:w="113" w:type="dxa"/>
              <w:bottom w:w="113" w:type="dxa"/>
            </w:tcMar>
          </w:tcPr>
          <w:p w:rsidR="00BA5314" w:rsidRPr="000D57AF" w:rsidRDefault="00BA5314" w:rsidP="00B35B9E">
            <w:pPr>
              <w:pStyle w:val="Tablebodycopy"/>
              <w:rPr>
                <w:rFonts w:asciiTheme="minorHAnsi" w:hAnsiTheme="minorHAnsi" w:cstheme="minorHAnsi"/>
                <w:b/>
                <w:lang w:val="en-GB"/>
              </w:rPr>
            </w:pPr>
            <w:r w:rsidRPr="000D57AF">
              <w:rPr>
                <w:rFonts w:asciiTheme="minorHAnsi" w:hAnsiTheme="minorHAnsi" w:cstheme="minorHAnsi"/>
                <w:b/>
              </w:rPr>
              <w:t>Skills and knowledge</w:t>
            </w:r>
          </w:p>
        </w:tc>
        <w:tc>
          <w:tcPr>
            <w:tcW w:w="7072" w:type="dxa"/>
            <w:shd w:val="clear" w:color="auto" w:fill="auto"/>
            <w:tcMar>
              <w:top w:w="113" w:type="dxa"/>
              <w:bottom w:w="113" w:type="dxa"/>
            </w:tcMar>
          </w:tcPr>
          <w:p w:rsidR="00BA5314" w:rsidRPr="000D57AF" w:rsidRDefault="00BA5314" w:rsidP="00B35B9E">
            <w:pPr>
              <w:pStyle w:val="4Bulletedcopyblue"/>
              <w:rPr>
                <w:rFonts w:asciiTheme="minorHAnsi" w:hAnsiTheme="minorHAnsi" w:cstheme="minorHAnsi"/>
                <w:lang w:val="en-GB"/>
              </w:rPr>
            </w:pPr>
            <w:r w:rsidRPr="000D57AF">
              <w:rPr>
                <w:rFonts w:asciiTheme="minorHAnsi" w:hAnsiTheme="minorHAnsi" w:cstheme="minorHAnsi"/>
                <w:lang w:val="en-GB"/>
              </w:rPr>
              <w:t>Sound knowledge of the SEND Code of Practice</w:t>
            </w:r>
          </w:p>
          <w:p w:rsidR="00BA5314" w:rsidRPr="000D57AF" w:rsidRDefault="00BA5314" w:rsidP="00B35B9E">
            <w:pPr>
              <w:pStyle w:val="4Bulletedcopyblue"/>
              <w:rPr>
                <w:rFonts w:asciiTheme="minorHAnsi" w:hAnsiTheme="minorHAnsi" w:cstheme="minorHAnsi"/>
                <w:lang w:val="en-GB"/>
              </w:rPr>
            </w:pPr>
            <w:r w:rsidRPr="000D57AF">
              <w:rPr>
                <w:rFonts w:asciiTheme="minorHAnsi" w:hAnsiTheme="minorHAnsi" w:cstheme="minorHAnsi"/>
                <w:lang w:val="en-GB"/>
              </w:rPr>
              <w:t>Understanding of what makes ‘quality first’ teaching, and of effective intervention strategies</w:t>
            </w:r>
          </w:p>
          <w:p w:rsidR="00BA5314" w:rsidRPr="000D57AF" w:rsidRDefault="00BA5314" w:rsidP="00B35B9E">
            <w:pPr>
              <w:pStyle w:val="4Bulletedcopyblue"/>
              <w:rPr>
                <w:rFonts w:asciiTheme="minorHAnsi" w:hAnsiTheme="minorHAnsi" w:cstheme="minorHAnsi"/>
                <w:lang w:val="en-GB"/>
              </w:rPr>
            </w:pPr>
            <w:r w:rsidRPr="000D57AF">
              <w:rPr>
                <w:rFonts w:asciiTheme="minorHAnsi" w:hAnsiTheme="minorHAnsi" w:cstheme="minorHAnsi"/>
                <w:lang w:val="en-GB"/>
              </w:rPr>
              <w:t>Ability to plan and evaluate interventions</w:t>
            </w:r>
          </w:p>
          <w:p w:rsidR="00BA5314" w:rsidRPr="000D57AF" w:rsidRDefault="00BA5314" w:rsidP="00B35B9E">
            <w:pPr>
              <w:pStyle w:val="4Bulletedcopyblue"/>
              <w:rPr>
                <w:rFonts w:asciiTheme="minorHAnsi" w:hAnsiTheme="minorHAnsi" w:cstheme="minorHAnsi"/>
                <w:lang w:val="en-GB"/>
              </w:rPr>
            </w:pPr>
            <w:r w:rsidRPr="000D57AF">
              <w:rPr>
                <w:rFonts w:asciiTheme="minorHAnsi" w:hAnsiTheme="minorHAnsi" w:cstheme="minorHAnsi"/>
                <w:lang w:val="en-GB"/>
              </w:rPr>
              <w:t>Data analysis skills and the ability to use data to inform provision planning</w:t>
            </w:r>
          </w:p>
          <w:p w:rsidR="00BA5314" w:rsidRPr="000D57AF" w:rsidRDefault="00BA5314" w:rsidP="00B35B9E">
            <w:pPr>
              <w:pStyle w:val="4Bulletedcopyblue"/>
              <w:rPr>
                <w:rFonts w:asciiTheme="minorHAnsi" w:hAnsiTheme="minorHAnsi" w:cstheme="minorHAnsi"/>
                <w:lang w:val="en-GB"/>
              </w:rPr>
            </w:pPr>
            <w:r w:rsidRPr="000D57AF">
              <w:rPr>
                <w:rFonts w:asciiTheme="minorHAnsi" w:hAnsiTheme="minorHAnsi" w:cstheme="minorHAnsi"/>
                <w:lang w:val="en-GB"/>
              </w:rPr>
              <w:t>Effective communication and interpersonal skills</w:t>
            </w:r>
          </w:p>
          <w:p w:rsidR="00BA5314" w:rsidRPr="000D57AF" w:rsidRDefault="00BA5314" w:rsidP="00B35B9E">
            <w:pPr>
              <w:pStyle w:val="4Bulletedcopyblue"/>
              <w:rPr>
                <w:rFonts w:asciiTheme="minorHAnsi" w:hAnsiTheme="minorHAnsi" w:cstheme="minorHAnsi"/>
                <w:lang w:val="en-GB"/>
              </w:rPr>
            </w:pPr>
            <w:r w:rsidRPr="000D57AF">
              <w:rPr>
                <w:rFonts w:asciiTheme="minorHAnsi" w:hAnsiTheme="minorHAnsi" w:cstheme="minorHAnsi"/>
                <w:lang w:val="en-GB"/>
              </w:rPr>
              <w:t xml:space="preserve">Ability to build effective working relationships with all Stakeholders and outside agencies </w:t>
            </w:r>
          </w:p>
          <w:p w:rsidR="00BA5314" w:rsidRPr="000D57AF" w:rsidRDefault="00BA5314" w:rsidP="00B35B9E">
            <w:pPr>
              <w:pStyle w:val="4Bulletedcopyblue"/>
              <w:rPr>
                <w:rFonts w:asciiTheme="minorHAnsi" w:hAnsiTheme="minorHAnsi" w:cstheme="minorHAnsi"/>
                <w:lang w:val="en-GB"/>
              </w:rPr>
            </w:pPr>
            <w:r w:rsidRPr="000D57AF">
              <w:rPr>
                <w:rFonts w:asciiTheme="minorHAnsi" w:hAnsiTheme="minorHAnsi" w:cstheme="minorHAnsi"/>
                <w:lang w:val="en-GB"/>
              </w:rPr>
              <w:t>Ability to influence and negotiate</w:t>
            </w:r>
          </w:p>
          <w:p w:rsidR="00BA5314" w:rsidRPr="000D57AF" w:rsidRDefault="00BA5314" w:rsidP="00B35B9E">
            <w:pPr>
              <w:pStyle w:val="4Bulletedcopyblue"/>
              <w:rPr>
                <w:rFonts w:asciiTheme="minorHAnsi" w:hAnsiTheme="minorHAnsi" w:cstheme="minorHAnsi"/>
                <w:lang w:val="en-GB"/>
              </w:rPr>
            </w:pPr>
            <w:r w:rsidRPr="000D57AF">
              <w:rPr>
                <w:rFonts w:asciiTheme="minorHAnsi" w:hAnsiTheme="minorHAnsi" w:cstheme="minorHAnsi"/>
                <w:lang w:val="en-GB"/>
              </w:rPr>
              <w:t>Good record-keeping skills</w:t>
            </w:r>
          </w:p>
          <w:p w:rsidR="000D57AF" w:rsidRPr="000D57AF" w:rsidRDefault="000D57AF" w:rsidP="00B35B9E">
            <w:pPr>
              <w:pStyle w:val="4Bulletedcopyblue"/>
              <w:rPr>
                <w:rFonts w:asciiTheme="minorHAnsi" w:hAnsiTheme="minorHAnsi" w:cstheme="minorHAnsi"/>
                <w:lang w:val="en-GB"/>
              </w:rPr>
            </w:pPr>
            <w:r w:rsidRPr="000D57AF">
              <w:rPr>
                <w:rFonts w:asciiTheme="minorHAnsi" w:hAnsiTheme="minorHAnsi" w:cstheme="minorHAnsi"/>
                <w:lang w:val="en-GB"/>
              </w:rPr>
              <w:t xml:space="preserve">Evidence of strong behaviour management strategies  </w:t>
            </w:r>
          </w:p>
        </w:tc>
      </w:tr>
      <w:tr w:rsidR="00BA5314" w:rsidRPr="000D57AF" w:rsidTr="000D57AF">
        <w:trPr>
          <w:cantSplit/>
          <w:trHeight w:val="2318"/>
        </w:trPr>
        <w:tc>
          <w:tcPr>
            <w:tcW w:w="2373" w:type="dxa"/>
            <w:shd w:val="clear" w:color="auto" w:fill="auto"/>
            <w:tcMar>
              <w:top w:w="113" w:type="dxa"/>
              <w:bottom w:w="113" w:type="dxa"/>
            </w:tcMar>
          </w:tcPr>
          <w:p w:rsidR="00BA5314" w:rsidRPr="000D57AF" w:rsidRDefault="00BA5314" w:rsidP="00B35B9E">
            <w:pPr>
              <w:pStyle w:val="Tablebodycopy"/>
              <w:rPr>
                <w:rFonts w:asciiTheme="minorHAnsi" w:hAnsiTheme="minorHAnsi" w:cstheme="minorHAnsi"/>
                <w:b/>
              </w:rPr>
            </w:pPr>
            <w:r w:rsidRPr="000D57AF">
              <w:rPr>
                <w:rFonts w:asciiTheme="minorHAnsi" w:hAnsiTheme="minorHAnsi" w:cstheme="minorHAnsi"/>
                <w:b/>
              </w:rPr>
              <w:t>Personal qualities</w:t>
            </w:r>
          </w:p>
        </w:tc>
        <w:tc>
          <w:tcPr>
            <w:tcW w:w="7072" w:type="dxa"/>
            <w:shd w:val="clear" w:color="auto" w:fill="auto"/>
            <w:tcMar>
              <w:top w:w="113" w:type="dxa"/>
              <w:bottom w:w="113" w:type="dxa"/>
            </w:tcMar>
          </w:tcPr>
          <w:p w:rsidR="00BA5314" w:rsidRPr="000D57AF" w:rsidRDefault="00BA5314" w:rsidP="00B35B9E">
            <w:pPr>
              <w:pStyle w:val="4Bulletedcopyblue"/>
              <w:rPr>
                <w:rFonts w:asciiTheme="minorHAnsi" w:hAnsiTheme="minorHAnsi" w:cstheme="minorHAnsi"/>
                <w:lang w:val="en-GB"/>
              </w:rPr>
            </w:pPr>
            <w:r w:rsidRPr="000D57AF">
              <w:rPr>
                <w:rFonts w:asciiTheme="minorHAnsi" w:hAnsiTheme="minorHAnsi" w:cstheme="minorHAnsi"/>
                <w:lang w:val="en-GB"/>
              </w:rPr>
              <w:t>Commitment to getting the best outcomes for pupils and promoting the ethos and values of the school</w:t>
            </w:r>
          </w:p>
          <w:p w:rsidR="00BA5314" w:rsidRPr="000D57AF" w:rsidRDefault="00BA5314" w:rsidP="00B35B9E">
            <w:pPr>
              <w:pStyle w:val="4Bulletedcopyblue"/>
              <w:rPr>
                <w:rFonts w:asciiTheme="minorHAnsi" w:hAnsiTheme="minorHAnsi" w:cstheme="minorHAnsi"/>
                <w:lang w:val="en-GB"/>
              </w:rPr>
            </w:pPr>
            <w:r w:rsidRPr="000D57AF">
              <w:rPr>
                <w:rFonts w:asciiTheme="minorHAnsi" w:hAnsiTheme="minorHAnsi" w:cstheme="minorHAnsi"/>
                <w:lang w:val="en-GB"/>
              </w:rPr>
              <w:t>Commitment to equal opportunities and securing good outcomes for pupils with SEN or a disability</w:t>
            </w:r>
          </w:p>
          <w:p w:rsidR="00BA5314" w:rsidRPr="000D57AF" w:rsidRDefault="00BA5314" w:rsidP="00B35B9E">
            <w:pPr>
              <w:pStyle w:val="4Bulletedcopyblue"/>
              <w:rPr>
                <w:rFonts w:asciiTheme="minorHAnsi" w:hAnsiTheme="minorHAnsi" w:cstheme="minorHAnsi"/>
                <w:lang w:val="en-GB"/>
              </w:rPr>
            </w:pPr>
            <w:r w:rsidRPr="000D57AF">
              <w:rPr>
                <w:rFonts w:asciiTheme="minorHAnsi" w:hAnsiTheme="minorHAnsi" w:cstheme="minorHAnsi"/>
                <w:lang w:val="en-GB"/>
              </w:rPr>
              <w:t>Ability to work under pressure and prioritise effectively</w:t>
            </w:r>
          </w:p>
          <w:p w:rsidR="00BA5314" w:rsidRPr="000D57AF" w:rsidRDefault="00BA5314" w:rsidP="00B35B9E">
            <w:pPr>
              <w:pStyle w:val="4Bulletedcopyblue"/>
              <w:rPr>
                <w:rFonts w:asciiTheme="minorHAnsi" w:hAnsiTheme="minorHAnsi" w:cstheme="minorHAnsi"/>
                <w:lang w:val="en-GB"/>
              </w:rPr>
            </w:pPr>
            <w:r w:rsidRPr="000D57AF">
              <w:rPr>
                <w:rFonts w:asciiTheme="minorHAnsi" w:hAnsiTheme="minorHAnsi" w:cstheme="minorHAnsi"/>
                <w:lang w:val="en-GB"/>
              </w:rPr>
              <w:t>Commitment to maintaining confidentiality at all times</w:t>
            </w:r>
          </w:p>
          <w:p w:rsidR="00BA5314" w:rsidRPr="000D57AF" w:rsidRDefault="00BA5314" w:rsidP="00B35B9E">
            <w:pPr>
              <w:pStyle w:val="4Bulletedcopyblue"/>
              <w:rPr>
                <w:rFonts w:asciiTheme="minorHAnsi" w:hAnsiTheme="minorHAnsi" w:cstheme="minorHAnsi"/>
                <w:lang w:val="en-GB"/>
              </w:rPr>
            </w:pPr>
            <w:r w:rsidRPr="000D57AF">
              <w:rPr>
                <w:rFonts w:asciiTheme="minorHAnsi" w:hAnsiTheme="minorHAnsi" w:cstheme="minorHAnsi"/>
                <w:lang w:val="en-GB"/>
              </w:rPr>
              <w:t>Commitm</w:t>
            </w:r>
            <w:r w:rsidR="000D57AF" w:rsidRPr="000D57AF">
              <w:rPr>
                <w:rFonts w:asciiTheme="minorHAnsi" w:hAnsiTheme="minorHAnsi" w:cstheme="minorHAnsi"/>
                <w:lang w:val="en-GB"/>
              </w:rPr>
              <w:t xml:space="preserve">ent to safeguarding and </w:t>
            </w:r>
            <w:proofErr w:type="spellStart"/>
            <w:r w:rsidR="000D57AF" w:rsidRPr="000D57AF">
              <w:rPr>
                <w:rFonts w:asciiTheme="minorHAnsi" w:hAnsiTheme="minorHAnsi" w:cstheme="minorHAnsi"/>
                <w:lang w:val="en-GB"/>
              </w:rPr>
              <w:t>equalit</w:t>
            </w:r>
            <w:proofErr w:type="spellEnd"/>
          </w:p>
        </w:tc>
      </w:tr>
    </w:tbl>
    <w:p w:rsidR="00CF17CB" w:rsidRDefault="00CF17CB" w:rsidP="00CF17CB">
      <w:pPr>
        <w:pStyle w:val="1bodycopy10pt"/>
        <w:rPr>
          <w:lang w:val="en-GB"/>
        </w:rPr>
      </w:pPr>
    </w:p>
    <w:p w:rsidR="00E95FF3" w:rsidRDefault="00E95FF3"/>
    <w:sectPr w:rsidR="00E95F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7CB"/>
    <w:rsid w:val="000D57AF"/>
    <w:rsid w:val="00BA5314"/>
    <w:rsid w:val="00BB34DA"/>
    <w:rsid w:val="00CF17CB"/>
    <w:rsid w:val="00E9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9F97260-C5B6-427C-8AC3-2CA659A4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F17CB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styleId="Heading1">
    <w:name w:val="heading 1"/>
    <w:aliases w:val="Subhead 1"/>
    <w:basedOn w:val="Normal"/>
    <w:next w:val="Normal"/>
    <w:link w:val="Heading1Char"/>
    <w:qFormat/>
    <w:rsid w:val="00CF17CB"/>
    <w:pPr>
      <w:spacing w:before="120"/>
      <w:outlineLvl w:val="0"/>
    </w:pPr>
    <w:rPr>
      <w:rFonts w:eastAsia="Calibri" w:cs="Arial"/>
      <w:b/>
      <w:sz w:val="28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basedOn w:val="DefaultParagraphFont"/>
    <w:link w:val="Heading1"/>
    <w:rsid w:val="00CF17CB"/>
    <w:rPr>
      <w:rFonts w:ascii="Arial" w:eastAsia="Calibri" w:hAnsi="Arial" w:cs="Arial"/>
      <w:b/>
      <w:sz w:val="28"/>
      <w:szCs w:val="36"/>
    </w:rPr>
  </w:style>
  <w:style w:type="paragraph" w:customStyle="1" w:styleId="1bodycopy10pt">
    <w:name w:val="1 body copy 10pt"/>
    <w:basedOn w:val="Normal"/>
    <w:link w:val="1bodycopy10ptChar"/>
    <w:qFormat/>
    <w:rsid w:val="00CF17CB"/>
  </w:style>
  <w:style w:type="paragraph" w:customStyle="1" w:styleId="4Bulletedcopyblue">
    <w:name w:val="4 Bulleted copy blue"/>
    <w:basedOn w:val="Normal"/>
    <w:qFormat/>
    <w:rsid w:val="00CF17CB"/>
    <w:pPr>
      <w:numPr>
        <w:numId w:val="1"/>
      </w:numPr>
      <w:spacing w:after="60"/>
    </w:pPr>
    <w:rPr>
      <w:rFonts w:cs="Arial"/>
      <w:szCs w:val="20"/>
    </w:rPr>
  </w:style>
  <w:style w:type="character" w:customStyle="1" w:styleId="1bodycopy10ptChar">
    <w:name w:val="1 body copy 10pt Char"/>
    <w:link w:val="1bodycopy10pt"/>
    <w:rsid w:val="00CF17CB"/>
    <w:rPr>
      <w:rFonts w:ascii="Arial" w:eastAsia="MS Mincho" w:hAnsi="Arial" w:cs="Times New Roman"/>
      <w:sz w:val="20"/>
      <w:szCs w:val="24"/>
      <w:lang w:val="en-US"/>
    </w:rPr>
  </w:style>
  <w:style w:type="paragraph" w:customStyle="1" w:styleId="Tablebodycopy">
    <w:name w:val="Table body copy"/>
    <w:basedOn w:val="1bodycopy10pt"/>
    <w:qFormat/>
    <w:rsid w:val="00CF17CB"/>
    <w:pPr>
      <w:keepLines/>
      <w:spacing w:after="60"/>
      <w:textboxTightWrap w:val="allLines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newportdon</dc:creator>
  <cp:keywords/>
  <dc:description/>
  <cp:lastModifiedBy>3408cf</cp:lastModifiedBy>
  <cp:revision>2</cp:revision>
  <dcterms:created xsi:type="dcterms:W3CDTF">2025-04-22T10:40:00Z</dcterms:created>
  <dcterms:modified xsi:type="dcterms:W3CDTF">2025-04-22T10:40:00Z</dcterms:modified>
</cp:coreProperties>
</file>