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667C"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bookmarkStart w:id="0" w:name="_GoBack"/>
      <w:bookmarkEnd w:id="0"/>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955DC7E" wp14:editId="6DF8B41F">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0579A6">
        <w:rPr>
          <w:rFonts w:asciiTheme="majorHAnsi" w:hAnsiTheme="majorHAnsi" w:cstheme="majorHAnsi"/>
          <w:b/>
          <w:color w:val="002060"/>
          <w:sz w:val="36"/>
          <w:szCs w:val="36"/>
        </w:rPr>
        <w:t>Teaching Assistant</w:t>
      </w:r>
      <w:r>
        <w:rPr>
          <w:rFonts w:asciiTheme="majorHAnsi" w:hAnsiTheme="majorHAnsi" w:cstheme="majorHAnsi"/>
          <w:b/>
          <w:color w:val="002060"/>
          <w:sz w:val="36"/>
          <w:szCs w:val="36"/>
        </w:rPr>
        <w:tab/>
      </w:r>
    </w:p>
    <w:p w14:paraId="7CB8874C"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4E2B7029"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0AACF335" w14:textId="77777777" w:rsidTr="00AA6483">
        <w:trPr>
          <w:trHeight w:val="220"/>
        </w:trPr>
        <w:tc>
          <w:tcPr>
            <w:tcW w:w="1985" w:type="dxa"/>
          </w:tcPr>
          <w:p w14:paraId="737AB0FB"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44E47017"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5A03E" w14:textId="77777777" w:rsidTr="000579A6">
        <w:trPr>
          <w:trHeight w:val="220"/>
        </w:trPr>
        <w:tc>
          <w:tcPr>
            <w:tcW w:w="1985" w:type="dxa"/>
          </w:tcPr>
          <w:p w14:paraId="27FAEB5B"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shd w:val="clear" w:color="auto" w:fill="auto"/>
          </w:tcPr>
          <w:p w14:paraId="6023D740" w14:textId="581A7D53" w:rsidR="003A0F1D" w:rsidRPr="00A71B1A" w:rsidRDefault="000579A6" w:rsidP="00CD783E">
            <w:pPr>
              <w:spacing w:after="0" w:line="240" w:lineRule="auto"/>
              <w:ind w:right="400"/>
              <w:rPr>
                <w:rFonts w:asciiTheme="majorHAnsi" w:hAnsiTheme="majorHAnsi" w:cstheme="majorHAnsi"/>
                <w:color w:val="002060"/>
              </w:rPr>
            </w:pPr>
            <w:proofErr w:type="spellStart"/>
            <w:r w:rsidRPr="000579A6">
              <w:rPr>
                <w:rFonts w:asciiTheme="majorHAnsi" w:hAnsiTheme="majorHAnsi" w:cstheme="majorHAnsi"/>
                <w:color w:val="002060"/>
              </w:rPr>
              <w:t>Stourfield</w:t>
            </w:r>
            <w:proofErr w:type="spellEnd"/>
            <w:r w:rsidRPr="000579A6">
              <w:rPr>
                <w:rFonts w:asciiTheme="majorHAnsi" w:hAnsiTheme="majorHAnsi" w:cstheme="majorHAnsi"/>
                <w:color w:val="002060"/>
              </w:rPr>
              <w:t xml:space="preserve"> </w:t>
            </w:r>
            <w:r w:rsidR="00CD783E">
              <w:rPr>
                <w:rFonts w:asciiTheme="majorHAnsi" w:hAnsiTheme="majorHAnsi" w:cstheme="majorHAnsi"/>
                <w:color w:val="002060"/>
              </w:rPr>
              <w:t>Infant</w:t>
            </w:r>
            <w:r w:rsidRPr="000579A6">
              <w:rPr>
                <w:rFonts w:asciiTheme="majorHAnsi" w:hAnsiTheme="majorHAnsi" w:cstheme="majorHAnsi"/>
                <w:color w:val="002060"/>
              </w:rPr>
              <w:t xml:space="preserve"> School</w:t>
            </w:r>
          </w:p>
        </w:tc>
      </w:tr>
      <w:tr w:rsidR="00425881" w:rsidRPr="00A71B1A" w14:paraId="6FE03697" w14:textId="77777777" w:rsidTr="00AA6483">
        <w:trPr>
          <w:trHeight w:val="220"/>
        </w:trPr>
        <w:tc>
          <w:tcPr>
            <w:tcW w:w="1985" w:type="dxa"/>
          </w:tcPr>
          <w:p w14:paraId="24E15D3E"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74C2CA85" w14:textId="77777777" w:rsidR="00425881" w:rsidRPr="00450F45" w:rsidRDefault="00425881" w:rsidP="000579A6">
            <w:pPr>
              <w:spacing w:after="0" w:line="240" w:lineRule="auto"/>
              <w:ind w:right="400"/>
              <w:rPr>
                <w:rFonts w:asciiTheme="majorHAnsi" w:hAnsiTheme="majorHAnsi" w:cstheme="majorHAnsi"/>
                <w:color w:val="002060"/>
                <w:highlight w:val="yellow"/>
              </w:rPr>
            </w:pPr>
            <w:r w:rsidRPr="000579A6">
              <w:rPr>
                <w:rFonts w:asciiTheme="majorHAnsi" w:hAnsiTheme="majorHAnsi" w:cstheme="majorHAnsi"/>
                <w:color w:val="002060"/>
              </w:rPr>
              <w:t>Support Staff</w:t>
            </w:r>
          </w:p>
        </w:tc>
      </w:tr>
      <w:tr w:rsidR="003A0F1D" w:rsidRPr="00A71B1A" w14:paraId="573A99CD" w14:textId="77777777" w:rsidTr="00AA6483">
        <w:trPr>
          <w:trHeight w:val="220"/>
        </w:trPr>
        <w:tc>
          <w:tcPr>
            <w:tcW w:w="1985" w:type="dxa"/>
          </w:tcPr>
          <w:p w14:paraId="079B3CD0"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6978B813" w14:textId="77777777" w:rsidR="003A0F1D" w:rsidRPr="000579A6" w:rsidRDefault="000579A6" w:rsidP="000579A6">
            <w:pPr>
              <w:spacing w:after="0" w:line="240" w:lineRule="auto"/>
              <w:ind w:right="400"/>
              <w:rPr>
                <w:rFonts w:asciiTheme="majorHAnsi" w:hAnsiTheme="majorHAnsi" w:cstheme="majorHAnsi"/>
                <w:color w:val="002060"/>
              </w:rPr>
            </w:pPr>
            <w:r w:rsidRPr="000579A6">
              <w:rPr>
                <w:rFonts w:asciiTheme="majorHAnsi" w:hAnsiTheme="majorHAnsi" w:cstheme="majorHAnsi"/>
                <w:color w:val="002060"/>
              </w:rPr>
              <w:t>Grade 5</w:t>
            </w:r>
          </w:p>
        </w:tc>
      </w:tr>
      <w:tr w:rsidR="003A0F1D" w:rsidRPr="00A71B1A" w14:paraId="203B5A38" w14:textId="77777777" w:rsidTr="00AA6483">
        <w:trPr>
          <w:trHeight w:val="220"/>
        </w:trPr>
        <w:tc>
          <w:tcPr>
            <w:tcW w:w="1985" w:type="dxa"/>
          </w:tcPr>
          <w:p w14:paraId="7E2B32B3"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5A44E613" w14:textId="24692D19" w:rsidR="003A0F1D" w:rsidRPr="00FB350D" w:rsidRDefault="000579A6" w:rsidP="00D14DAE">
            <w:pPr>
              <w:spacing w:after="0" w:line="240" w:lineRule="auto"/>
              <w:ind w:right="400"/>
              <w:rPr>
                <w:rFonts w:asciiTheme="majorHAnsi" w:hAnsiTheme="majorHAnsi" w:cstheme="majorHAnsi"/>
                <w:color w:val="002060"/>
              </w:rPr>
            </w:pPr>
            <w:r w:rsidRPr="000579A6">
              <w:rPr>
                <w:rFonts w:asciiTheme="majorHAnsi" w:hAnsiTheme="majorHAnsi" w:cstheme="majorHAnsi"/>
                <w:color w:val="002060"/>
              </w:rPr>
              <w:t xml:space="preserve">Term time plus </w:t>
            </w:r>
            <w:r w:rsidR="00D14DAE">
              <w:rPr>
                <w:rFonts w:asciiTheme="majorHAnsi" w:hAnsiTheme="majorHAnsi" w:cstheme="majorHAnsi"/>
                <w:color w:val="002060"/>
              </w:rPr>
              <w:t>INSET DAYS</w:t>
            </w:r>
          </w:p>
        </w:tc>
      </w:tr>
      <w:tr w:rsidR="003A0F1D" w:rsidRPr="00A71B1A" w14:paraId="67DE7440" w14:textId="77777777" w:rsidTr="00AA6483">
        <w:trPr>
          <w:trHeight w:val="294"/>
        </w:trPr>
        <w:tc>
          <w:tcPr>
            <w:tcW w:w="1985" w:type="dxa"/>
          </w:tcPr>
          <w:p w14:paraId="2000DEBA" w14:textId="77777777" w:rsidR="003A0F1D" w:rsidRDefault="00FB350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5C6D4AE1" w14:textId="77777777" w:rsidR="003A0F1D" w:rsidRPr="00FB350D" w:rsidRDefault="003E2C4D" w:rsidP="003E2C4D">
            <w:pPr>
              <w:spacing w:after="0" w:line="240" w:lineRule="auto"/>
              <w:ind w:right="-5401"/>
              <w:rPr>
                <w:rFonts w:asciiTheme="majorHAnsi" w:hAnsiTheme="majorHAnsi" w:cstheme="majorHAnsi"/>
                <w:color w:val="002060"/>
              </w:rPr>
            </w:pPr>
            <w:r>
              <w:rPr>
                <w:rFonts w:asciiTheme="majorHAnsi" w:hAnsiTheme="majorHAnsi" w:cstheme="majorHAnsi"/>
                <w:color w:val="002060"/>
              </w:rPr>
              <w:t>Fixed Term</w:t>
            </w:r>
          </w:p>
        </w:tc>
      </w:tr>
      <w:tr w:rsidR="003A0F1D" w:rsidRPr="00A71B1A" w14:paraId="787BEF50" w14:textId="77777777" w:rsidTr="00AA6483">
        <w:trPr>
          <w:trHeight w:val="294"/>
        </w:trPr>
        <w:tc>
          <w:tcPr>
            <w:tcW w:w="1985" w:type="dxa"/>
          </w:tcPr>
          <w:p w14:paraId="5C1EA546"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1EB74918" w14:textId="2AB8B1C1" w:rsidR="003A0F1D" w:rsidRPr="00A71B1A" w:rsidRDefault="00600A84" w:rsidP="000579A6">
            <w:pPr>
              <w:spacing w:after="0" w:line="240" w:lineRule="auto"/>
              <w:rPr>
                <w:rFonts w:asciiTheme="majorHAnsi" w:hAnsiTheme="majorHAnsi" w:cstheme="majorHAnsi"/>
                <w:color w:val="002060"/>
              </w:rPr>
            </w:pPr>
            <w:proofErr w:type="spellStart"/>
            <w:r>
              <w:rPr>
                <w:rFonts w:asciiTheme="majorHAnsi" w:hAnsiTheme="majorHAnsi" w:cstheme="majorHAnsi"/>
                <w:color w:val="002060"/>
              </w:rPr>
              <w:t>Headteacher</w:t>
            </w:r>
            <w:proofErr w:type="spellEnd"/>
          </w:p>
        </w:tc>
      </w:tr>
    </w:tbl>
    <w:p w14:paraId="4598C8D9"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5E13531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15DFF2E"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36AE5F99"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266768DB" w14:textId="77777777" w:rsidR="003A0F1D" w:rsidRPr="000E53D7" w:rsidRDefault="003A0F1D" w:rsidP="000579A6">
            <w:pPr>
              <w:ind w:left="142" w:right="228"/>
              <w:rPr>
                <w:rFonts w:asciiTheme="majorHAnsi" w:hAnsiTheme="majorHAnsi" w:cstheme="majorHAnsi"/>
                <w:color w:val="1F4E79" w:themeColor="accent1" w:themeShade="80"/>
                <w:lang w:val="en-US"/>
              </w:rPr>
            </w:pPr>
            <w:r w:rsidRPr="00CC1AAC">
              <w:rPr>
                <w:rFonts w:asciiTheme="majorHAnsi" w:hAnsiTheme="majorHAnsi" w:cstheme="majorHAnsi"/>
                <w:color w:val="002060"/>
              </w:rPr>
              <w:t xml:space="preserve"> </w:t>
            </w:r>
            <w:r w:rsidR="000579A6" w:rsidRPr="000E53D7">
              <w:rPr>
                <w:rFonts w:asciiTheme="majorHAnsi" w:hAnsiTheme="majorHAnsi" w:cstheme="majorHAnsi"/>
                <w:color w:val="1F4E79" w:themeColor="accent1" w:themeShade="80"/>
                <w:lang w:val="en-US"/>
              </w:rPr>
              <w:t>Responsible for working across a varied range of responsibilities.</w:t>
            </w:r>
          </w:p>
          <w:p w14:paraId="682E68AE" w14:textId="77777777" w:rsidR="000579A6" w:rsidRPr="000E53D7" w:rsidRDefault="000579A6" w:rsidP="000579A6">
            <w:pPr>
              <w:ind w:left="142" w:right="228"/>
              <w:rPr>
                <w:rFonts w:asciiTheme="majorHAnsi" w:hAnsiTheme="majorHAnsi" w:cstheme="majorHAnsi"/>
                <w:color w:val="1F4E79" w:themeColor="accent1" w:themeShade="80"/>
                <w:lang w:val="en-US"/>
              </w:rPr>
            </w:pPr>
            <w:r w:rsidRPr="000E53D7">
              <w:rPr>
                <w:rFonts w:asciiTheme="majorHAnsi" w:hAnsiTheme="majorHAnsi" w:cstheme="majorHAnsi"/>
                <w:color w:val="1F4E79" w:themeColor="accent1" w:themeShade="80"/>
                <w:lang w:val="en-US"/>
              </w:rPr>
              <w:t>The post holder will play an important role in supervising the activities of pupils during the teaching period and midday sessional break within the school, including both indoor and outdoor areas, ensuring a safe environment is maintained at all times.</w:t>
            </w:r>
          </w:p>
          <w:p w14:paraId="5772D438" w14:textId="77777777" w:rsidR="000579A6" w:rsidRPr="000E53D7" w:rsidRDefault="000579A6" w:rsidP="000579A6">
            <w:pPr>
              <w:ind w:left="142" w:right="228"/>
              <w:rPr>
                <w:rFonts w:asciiTheme="majorHAnsi" w:hAnsiTheme="majorHAnsi" w:cstheme="majorHAnsi"/>
                <w:color w:val="1F4E79" w:themeColor="accent1" w:themeShade="80"/>
                <w:lang w:val="en-US"/>
              </w:rPr>
            </w:pPr>
            <w:r w:rsidRPr="000E53D7">
              <w:rPr>
                <w:rFonts w:asciiTheme="majorHAnsi" w:hAnsiTheme="majorHAnsi" w:cstheme="majorHAnsi"/>
                <w:color w:val="1F4E79" w:themeColor="accent1" w:themeShade="80"/>
                <w:lang w:val="en-US"/>
              </w:rPr>
              <w:t xml:space="preserve">To assist </w:t>
            </w:r>
            <w:r w:rsidR="00870450" w:rsidRPr="000E53D7">
              <w:rPr>
                <w:rFonts w:asciiTheme="majorHAnsi" w:hAnsiTheme="majorHAnsi" w:cstheme="majorHAnsi"/>
                <w:color w:val="1F4E79" w:themeColor="accent1" w:themeShade="80"/>
                <w:lang w:val="en-US"/>
              </w:rPr>
              <w:t xml:space="preserve">the leadership and teaching teams to promote pupils’ academic, social and emotional development through the development and implementation of </w:t>
            </w:r>
            <w:r w:rsidR="003E2C4D" w:rsidRPr="000E53D7">
              <w:rPr>
                <w:rFonts w:asciiTheme="majorHAnsi" w:hAnsiTheme="majorHAnsi" w:cstheme="majorHAnsi"/>
                <w:color w:val="1F4E79" w:themeColor="accent1" w:themeShade="80"/>
                <w:lang w:val="en-US"/>
              </w:rPr>
              <w:t>programs</w:t>
            </w:r>
            <w:r w:rsidR="00870450" w:rsidRPr="000E53D7">
              <w:rPr>
                <w:rFonts w:asciiTheme="majorHAnsi" w:hAnsiTheme="majorHAnsi" w:cstheme="majorHAnsi"/>
                <w:color w:val="1F4E79" w:themeColor="accent1" w:themeShade="80"/>
                <w:lang w:val="en-US"/>
              </w:rPr>
              <w:t xml:space="preserve"> of pupil work and support (individual and group) and in the provision of a stable, caring and supportive learning environment; to enable pupils to achieve their full learning potential and facilitate their personal, academic, social and moral development.</w:t>
            </w:r>
          </w:p>
          <w:p w14:paraId="6B444F98" w14:textId="77777777" w:rsidR="00870450" w:rsidRPr="00CC1AAC" w:rsidRDefault="00870450" w:rsidP="000579A6">
            <w:pPr>
              <w:ind w:left="142" w:right="228"/>
              <w:rPr>
                <w:rFonts w:asciiTheme="majorHAnsi" w:hAnsiTheme="majorHAnsi" w:cstheme="majorHAnsi"/>
                <w:color w:val="002060"/>
              </w:rPr>
            </w:pPr>
            <w:r w:rsidRPr="000E53D7">
              <w:rPr>
                <w:rFonts w:asciiTheme="majorHAnsi" w:hAnsiTheme="majorHAnsi" w:cstheme="majorHAnsi"/>
                <w:color w:val="1F4E79" w:themeColor="accent1" w:themeShade="80"/>
                <w:lang w:val="en-US"/>
              </w:rPr>
              <w:t xml:space="preserve">There may be a Special Needs input to support pupils in activities.  Support is both on a one to one basis and in groups to pupils with disability, learning difficulties or </w:t>
            </w:r>
            <w:r w:rsidR="000A2BB6" w:rsidRPr="000E53D7">
              <w:rPr>
                <w:rFonts w:asciiTheme="majorHAnsi" w:hAnsiTheme="majorHAnsi" w:cstheme="majorHAnsi"/>
                <w:color w:val="1F4E79" w:themeColor="accent1" w:themeShade="80"/>
                <w:lang w:val="en-US"/>
              </w:rPr>
              <w:t>behavioral</w:t>
            </w:r>
            <w:r w:rsidRPr="000E53D7">
              <w:rPr>
                <w:rFonts w:asciiTheme="majorHAnsi" w:hAnsiTheme="majorHAnsi" w:cstheme="majorHAnsi"/>
                <w:color w:val="1F4E79" w:themeColor="accent1" w:themeShade="80"/>
                <w:lang w:val="en-US"/>
              </w:rPr>
              <w:t xml:space="preserve"> problems.  This may include pupils with a high learning ability (‘gifted and talented’)</w:t>
            </w:r>
          </w:p>
        </w:tc>
      </w:tr>
    </w:tbl>
    <w:p w14:paraId="5A964147"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7FCC4102" w14:textId="77777777" w:rsidTr="20208DFD">
        <w:trPr>
          <w:trHeight w:val="4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15332AF" w14:textId="3B6C2EA0"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704AE567" w14:textId="77777777" w:rsidTr="20208DFD">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ABAE" w14:textId="7B14F9DE" w:rsidR="00CD783E" w:rsidRPr="00151149" w:rsidRDefault="20208DFD" w:rsidP="20208DFD">
            <w:pPr>
              <w:pStyle w:val="Default"/>
              <w:numPr>
                <w:ilvl w:val="0"/>
                <w:numId w:val="1"/>
              </w:numPr>
              <w:rPr>
                <w:rFonts w:asciiTheme="majorHAnsi" w:hAnsiTheme="majorHAnsi" w:cstheme="majorBidi"/>
                <w:color w:val="1F4E79"/>
                <w:sz w:val="22"/>
                <w:szCs w:val="22"/>
              </w:rPr>
            </w:pPr>
            <w:r w:rsidRPr="20208DFD">
              <w:rPr>
                <w:rFonts w:asciiTheme="majorHAnsi" w:hAnsiTheme="majorHAnsi" w:cstheme="majorBidi"/>
                <w:color w:val="1F4E79"/>
                <w:sz w:val="22"/>
                <w:szCs w:val="22"/>
              </w:rPr>
              <w:t>To support children with their learning.</w:t>
            </w:r>
          </w:p>
          <w:p w14:paraId="6A05B67C" w14:textId="7236B191" w:rsidR="00CD783E" w:rsidRPr="00151149" w:rsidRDefault="20208DFD" w:rsidP="20208DFD">
            <w:pPr>
              <w:pStyle w:val="Default"/>
              <w:numPr>
                <w:ilvl w:val="0"/>
                <w:numId w:val="1"/>
              </w:numPr>
              <w:rPr>
                <w:color w:val="1F4E79"/>
                <w:sz w:val="22"/>
                <w:szCs w:val="22"/>
              </w:rPr>
            </w:pPr>
            <w:r w:rsidRPr="20208DFD">
              <w:rPr>
                <w:rFonts w:asciiTheme="majorHAnsi" w:hAnsiTheme="majorHAnsi" w:cstheme="majorBidi"/>
                <w:color w:val="1F4E79"/>
                <w:sz w:val="22"/>
                <w:szCs w:val="22"/>
              </w:rPr>
              <w:t>To assist within the classroom as required.</w:t>
            </w:r>
          </w:p>
          <w:p w14:paraId="4D9ACA73" w14:textId="3BFC4A44" w:rsidR="00CD783E" w:rsidRPr="00151149" w:rsidRDefault="20208DFD" w:rsidP="20208DFD">
            <w:pPr>
              <w:pStyle w:val="Default"/>
              <w:numPr>
                <w:ilvl w:val="0"/>
                <w:numId w:val="1"/>
              </w:numPr>
              <w:rPr>
                <w:color w:val="1F4E79"/>
                <w:sz w:val="22"/>
                <w:szCs w:val="22"/>
              </w:rPr>
            </w:pPr>
            <w:r w:rsidRPr="20208DFD">
              <w:rPr>
                <w:rFonts w:asciiTheme="majorHAnsi" w:hAnsiTheme="majorHAnsi" w:cstheme="majorBidi"/>
                <w:color w:val="1F4E79"/>
                <w:sz w:val="22"/>
                <w:szCs w:val="22"/>
              </w:rPr>
              <w:t xml:space="preserve">To plan, scaffold learning and deliver interventions for a child/children in accordance with specific needs highlighted in an Education Health Care Plan under the guidance of the </w:t>
            </w:r>
            <w:proofErr w:type="spellStart"/>
            <w:r w:rsidRPr="20208DFD">
              <w:rPr>
                <w:rFonts w:asciiTheme="majorHAnsi" w:hAnsiTheme="majorHAnsi" w:cstheme="majorBidi"/>
                <w:color w:val="1F4E79"/>
                <w:sz w:val="22"/>
                <w:szCs w:val="22"/>
              </w:rPr>
              <w:t>SENDCo</w:t>
            </w:r>
            <w:proofErr w:type="spellEnd"/>
            <w:r w:rsidRPr="20208DFD">
              <w:rPr>
                <w:rFonts w:asciiTheme="majorHAnsi" w:hAnsiTheme="majorHAnsi" w:cstheme="majorBidi"/>
                <w:color w:val="1F4E79"/>
                <w:sz w:val="22"/>
                <w:szCs w:val="22"/>
              </w:rPr>
              <w:t xml:space="preserve"> and Class Teachers within the team.</w:t>
            </w:r>
          </w:p>
          <w:p w14:paraId="07D1E201" w14:textId="77777777" w:rsidR="000579A6" w:rsidRPr="00151149" w:rsidRDefault="20208DFD" w:rsidP="20208DFD">
            <w:pPr>
              <w:pStyle w:val="Default"/>
              <w:numPr>
                <w:ilvl w:val="0"/>
                <w:numId w:val="1"/>
              </w:numPr>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 xml:space="preserve">To implement, plan and deliver individualised programmes for children to enable them to develop their emotional literacy. </w:t>
            </w:r>
          </w:p>
          <w:p w14:paraId="19D80826" w14:textId="77777777" w:rsidR="000579A6" w:rsidRPr="00151149" w:rsidRDefault="20208DFD" w:rsidP="20208DFD">
            <w:pPr>
              <w:pStyle w:val="Default"/>
              <w:numPr>
                <w:ilvl w:val="0"/>
                <w:numId w:val="1"/>
              </w:numPr>
              <w:spacing w:after="42"/>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 xml:space="preserve">To liaise with teachers and other support assistants about the needs and progress of children receiving support. </w:t>
            </w:r>
          </w:p>
          <w:p w14:paraId="0FBD4DBC" w14:textId="77777777" w:rsidR="000579A6" w:rsidRPr="00151149" w:rsidRDefault="20208DFD" w:rsidP="20208DFD">
            <w:pPr>
              <w:pStyle w:val="Default"/>
              <w:numPr>
                <w:ilvl w:val="0"/>
                <w:numId w:val="1"/>
              </w:numPr>
              <w:spacing w:after="42"/>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 xml:space="preserve">To share knowledge and ideas from training/supervision sessions with other school staff as appropriate. </w:t>
            </w:r>
          </w:p>
          <w:p w14:paraId="6C5BD40D" w14:textId="77777777" w:rsidR="000579A6" w:rsidRPr="00151149" w:rsidRDefault="20208DFD" w:rsidP="20208DFD">
            <w:pPr>
              <w:pStyle w:val="Default"/>
              <w:numPr>
                <w:ilvl w:val="0"/>
                <w:numId w:val="1"/>
              </w:numPr>
              <w:spacing w:after="42"/>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 xml:space="preserve">To meet regularly with the </w:t>
            </w:r>
            <w:proofErr w:type="spellStart"/>
            <w:r w:rsidRPr="20208DFD">
              <w:rPr>
                <w:rFonts w:asciiTheme="majorHAnsi" w:hAnsiTheme="majorHAnsi" w:cstheme="majorBidi"/>
                <w:color w:val="1F4E79"/>
                <w:sz w:val="22"/>
                <w:szCs w:val="22"/>
              </w:rPr>
              <w:t>SENDCo</w:t>
            </w:r>
            <w:proofErr w:type="spellEnd"/>
            <w:r w:rsidRPr="20208DFD">
              <w:rPr>
                <w:rFonts w:asciiTheme="majorHAnsi" w:hAnsiTheme="majorHAnsi" w:cstheme="majorBidi"/>
                <w:color w:val="1F4E79"/>
                <w:sz w:val="22"/>
                <w:szCs w:val="22"/>
              </w:rPr>
              <w:t>/Class Teacher to review work and discuss progress of the child/children.</w:t>
            </w:r>
          </w:p>
          <w:p w14:paraId="19E2DDC0" w14:textId="77777777" w:rsidR="000579A6" w:rsidRPr="00151149" w:rsidRDefault="20208DFD" w:rsidP="20208DFD">
            <w:pPr>
              <w:pStyle w:val="Default"/>
              <w:numPr>
                <w:ilvl w:val="0"/>
                <w:numId w:val="1"/>
              </w:numPr>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 xml:space="preserve">Liaise with parents in line with school policy. </w:t>
            </w:r>
          </w:p>
          <w:p w14:paraId="2F61DF4D" w14:textId="77777777" w:rsidR="000579A6" w:rsidRPr="00151149" w:rsidRDefault="20208DFD" w:rsidP="20208DFD">
            <w:pPr>
              <w:pStyle w:val="Default"/>
              <w:numPr>
                <w:ilvl w:val="0"/>
                <w:numId w:val="1"/>
              </w:numPr>
              <w:rPr>
                <w:rFonts w:asciiTheme="majorHAnsi" w:hAnsiTheme="majorHAnsi" w:cstheme="majorBidi"/>
                <w:color w:val="1F4E79" w:themeColor="accent1" w:themeShade="80"/>
                <w:sz w:val="22"/>
                <w:szCs w:val="22"/>
              </w:rPr>
            </w:pPr>
            <w:r w:rsidRPr="20208DFD">
              <w:rPr>
                <w:rFonts w:asciiTheme="majorHAnsi" w:hAnsiTheme="majorHAnsi" w:cstheme="majorBidi"/>
                <w:color w:val="1F4E79"/>
                <w:sz w:val="22"/>
                <w:szCs w:val="22"/>
              </w:rPr>
              <w:t>To supervise children during lunch time</w:t>
            </w:r>
          </w:p>
          <w:p w14:paraId="58C04A90" w14:textId="77777777" w:rsidR="003A0F1D" w:rsidRPr="00151149" w:rsidRDefault="20208DFD" w:rsidP="20208DFD">
            <w:pPr>
              <w:numPr>
                <w:ilvl w:val="0"/>
                <w:numId w:val="1"/>
              </w:numPr>
              <w:spacing w:after="0" w:line="240" w:lineRule="auto"/>
              <w:ind w:right="0"/>
              <w:rPr>
                <w:rFonts w:asciiTheme="majorHAnsi" w:hAnsiTheme="majorHAnsi" w:cstheme="majorBidi"/>
                <w:color w:val="002060"/>
              </w:rPr>
            </w:pPr>
            <w:r w:rsidRPr="20208DFD">
              <w:rPr>
                <w:rFonts w:asciiTheme="majorHAnsi" w:hAnsiTheme="majorHAnsi" w:cstheme="majorBidi"/>
                <w:color w:val="1F4E79"/>
              </w:rPr>
              <w:t>Promoting and safeguarding the welfare of children and young people in accordance with the school’s safeguarding and child protection policy.</w:t>
            </w:r>
          </w:p>
          <w:p w14:paraId="63F95BFD" w14:textId="77777777" w:rsidR="00870450" w:rsidRPr="00D2139B" w:rsidRDefault="00870450" w:rsidP="00151149">
            <w:pPr>
              <w:spacing w:after="0" w:line="240" w:lineRule="auto"/>
              <w:ind w:left="720" w:right="0" w:firstLine="0"/>
              <w:rPr>
                <w:rFonts w:asciiTheme="majorHAnsi" w:hAnsiTheme="majorHAnsi" w:cstheme="majorHAnsi"/>
                <w:color w:val="002060"/>
              </w:rPr>
            </w:pPr>
          </w:p>
        </w:tc>
      </w:tr>
    </w:tbl>
    <w:p w14:paraId="044FA139" w14:textId="77777777" w:rsidR="003A0F1D" w:rsidRDefault="003A0F1D" w:rsidP="006965FC">
      <w:pPr>
        <w:spacing w:after="0" w:line="240" w:lineRule="auto"/>
        <w:ind w:left="0" w:firstLine="0"/>
        <w:rPr>
          <w:rFonts w:asciiTheme="majorHAnsi" w:hAnsiTheme="majorHAnsi" w:cstheme="majorHAnsi"/>
          <w:b/>
          <w:color w:val="002060"/>
        </w:rPr>
      </w:pPr>
    </w:p>
    <w:p w14:paraId="7DE8C478" w14:textId="77777777" w:rsidR="00650E8C" w:rsidRDefault="00650E8C" w:rsidP="006965FC">
      <w:pPr>
        <w:spacing w:after="0" w:line="240" w:lineRule="auto"/>
        <w:ind w:left="0" w:firstLine="0"/>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600A84" w:rsidRPr="001F130A" w14:paraId="60E56FD2" w14:textId="77777777" w:rsidTr="00E12E37">
        <w:trPr>
          <w:trHeight w:val="4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131DC84" w14:textId="62405BD8" w:rsidR="00600A84" w:rsidRPr="001F130A" w:rsidRDefault="00600A84" w:rsidP="00E12E37">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lastRenderedPageBreak/>
              <w:t>Safeguarding Duties and Responsibilities</w:t>
            </w:r>
          </w:p>
        </w:tc>
      </w:tr>
      <w:tr w:rsidR="00600A84" w:rsidRPr="001F130A" w14:paraId="7CB25F48" w14:textId="77777777" w:rsidTr="00600A84">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57B28" w14:textId="1AD11612" w:rsidR="00600A84" w:rsidRPr="00600A84" w:rsidRDefault="00600A84" w:rsidP="00600A84">
            <w:pPr>
              <w:pStyle w:val="Default"/>
              <w:numPr>
                <w:ilvl w:val="0"/>
                <w:numId w:val="1"/>
              </w:numPr>
              <w:spacing w:after="42"/>
              <w:rPr>
                <w:rFonts w:asciiTheme="majorHAnsi" w:hAnsiTheme="majorHAnsi" w:cstheme="majorHAnsi"/>
                <w:color w:val="002060"/>
                <w:sz w:val="22"/>
                <w:szCs w:val="22"/>
              </w:rPr>
            </w:pPr>
            <w:r w:rsidRPr="00600A84">
              <w:rPr>
                <w:rFonts w:asciiTheme="majorHAnsi" w:hAnsiTheme="majorHAnsi" w:cstheme="majorHAnsi"/>
                <w:color w:val="002060"/>
                <w:sz w:val="22"/>
                <w:szCs w:val="22"/>
              </w:rPr>
              <w:t xml:space="preserve">Promoting and safeguarding the welfare of children and young people in accordance with the school’s Safeguarding and Child Protection policies. </w:t>
            </w:r>
            <w:r w:rsidRPr="00600A84">
              <w:rPr>
                <w:rFonts w:asciiTheme="majorHAnsi" w:hAnsiTheme="majorHAnsi" w:cstheme="majorBidi"/>
                <w:color w:val="1F4E79"/>
                <w:sz w:val="22"/>
                <w:szCs w:val="22"/>
              </w:rPr>
              <w:t xml:space="preserve"> </w:t>
            </w:r>
          </w:p>
        </w:tc>
      </w:tr>
    </w:tbl>
    <w:p w14:paraId="65C63BB5" w14:textId="77777777" w:rsidR="00650E8C" w:rsidRDefault="00650E8C" w:rsidP="006965FC">
      <w:pPr>
        <w:spacing w:after="0" w:line="240" w:lineRule="auto"/>
        <w:ind w:left="0" w:firstLine="0"/>
        <w:rPr>
          <w:rFonts w:asciiTheme="majorHAnsi" w:hAnsiTheme="majorHAnsi" w:cstheme="majorHAnsi"/>
          <w:b/>
          <w:color w:val="002060"/>
        </w:rPr>
      </w:pPr>
    </w:p>
    <w:p w14:paraId="00ED825F" w14:textId="77777777" w:rsidR="00650E8C" w:rsidRDefault="00650E8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650E8C" w14:paraId="067A2E9C" w14:textId="77777777" w:rsidTr="00650E8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2AF3467" w14:textId="77777777" w:rsidR="00650E8C" w:rsidRDefault="00650E8C">
            <w:pPr>
              <w:spacing w:after="0" w:line="240" w:lineRule="auto"/>
              <w:ind w:right="65"/>
              <w:jc w:val="center"/>
              <w:rPr>
                <w:rFonts w:asciiTheme="majorHAnsi" w:hAnsiTheme="majorHAnsi" w:cstheme="majorHAnsi"/>
                <w:b/>
                <w:color w:val="002060"/>
              </w:rPr>
            </w:pPr>
            <w:proofErr w:type="spellStart"/>
            <w:r>
              <w:rPr>
                <w:rFonts w:asciiTheme="majorHAnsi" w:hAnsiTheme="majorHAnsi" w:cstheme="majorHAnsi"/>
                <w:b/>
                <w:color w:val="002060"/>
              </w:rPr>
              <w:t>Twynham</w:t>
            </w:r>
            <w:proofErr w:type="spellEnd"/>
            <w:r>
              <w:rPr>
                <w:rFonts w:asciiTheme="majorHAnsi" w:hAnsiTheme="majorHAnsi" w:cstheme="majorHAnsi"/>
                <w:b/>
                <w:color w:val="002060"/>
              </w:rPr>
              <w:t xml:space="preserve"> Learning Attributes for all Staff</w:t>
            </w:r>
          </w:p>
        </w:tc>
      </w:tr>
      <w:tr w:rsidR="00650E8C" w14:paraId="3D5CA99F" w14:textId="77777777" w:rsidTr="00650E8C">
        <w:trPr>
          <w:trHeight w:val="869"/>
        </w:trPr>
        <w:tc>
          <w:tcPr>
            <w:tcW w:w="5030" w:type="dxa"/>
            <w:tcBorders>
              <w:top w:val="single" w:sz="4" w:space="0" w:color="000000"/>
              <w:left w:val="single" w:sz="4" w:space="0" w:color="000000"/>
              <w:bottom w:val="single" w:sz="4" w:space="0" w:color="000000"/>
              <w:right w:val="single" w:sz="4" w:space="0" w:color="000000"/>
            </w:tcBorders>
            <w:hideMark/>
          </w:tcPr>
          <w:p w14:paraId="185AD7D3" w14:textId="77777777" w:rsidR="00650E8C" w:rsidRDefault="00650E8C" w:rsidP="00650E8C">
            <w:pPr>
              <w:pStyle w:val="ListParagraph"/>
              <w:numPr>
                <w:ilvl w:val="0"/>
                <w:numId w:val="6"/>
              </w:numPr>
              <w:spacing w:after="0" w:line="256" w:lineRule="auto"/>
              <w:rPr>
                <w:rFonts w:asciiTheme="majorHAnsi" w:hAnsiTheme="majorHAnsi" w:cstheme="majorHAnsi"/>
                <w:color w:val="002060"/>
              </w:rPr>
            </w:pPr>
            <w:r>
              <w:rPr>
                <w:rFonts w:asciiTheme="majorHAnsi" w:hAnsiTheme="majorHAnsi" w:cstheme="majorHAnsi"/>
                <w:color w:val="002060"/>
              </w:rPr>
              <w:t>Ambition for excellence</w:t>
            </w:r>
          </w:p>
          <w:p w14:paraId="70167DDF" w14:textId="77777777" w:rsidR="00650E8C" w:rsidRDefault="00650E8C" w:rsidP="00650E8C">
            <w:pPr>
              <w:pStyle w:val="ListParagraph"/>
              <w:numPr>
                <w:ilvl w:val="0"/>
                <w:numId w:val="6"/>
              </w:numPr>
              <w:spacing w:after="0" w:line="256" w:lineRule="auto"/>
              <w:rPr>
                <w:rFonts w:asciiTheme="majorHAnsi" w:hAnsiTheme="majorHAnsi" w:cstheme="majorHAnsi"/>
                <w:color w:val="002060"/>
              </w:rPr>
            </w:pPr>
            <w:r>
              <w:rPr>
                <w:rFonts w:asciiTheme="majorHAnsi" w:hAnsiTheme="majorHAnsi" w:cstheme="majorHAnsi"/>
                <w:color w:val="002060"/>
              </w:rPr>
              <w:t>Professionalism</w:t>
            </w:r>
          </w:p>
          <w:p w14:paraId="29E7CFC2" w14:textId="77777777" w:rsidR="00650E8C" w:rsidRDefault="00650E8C" w:rsidP="00650E8C">
            <w:pPr>
              <w:pStyle w:val="ListParagraph"/>
              <w:numPr>
                <w:ilvl w:val="0"/>
                <w:numId w:val="6"/>
              </w:numPr>
              <w:spacing w:after="0" w:line="256" w:lineRule="auto"/>
              <w:rPr>
                <w:rFonts w:asciiTheme="majorHAnsi" w:hAnsiTheme="majorHAnsi" w:cstheme="majorHAnsi"/>
                <w:color w:val="002060"/>
              </w:rPr>
            </w:pPr>
            <w:r>
              <w:rPr>
                <w:rFonts w:asciiTheme="majorHAnsi" w:hAnsiTheme="majorHAnsi" w:cstheme="majorHAnsi"/>
                <w:color w:val="002060"/>
              </w:rPr>
              <w:t>Humility</w:t>
            </w:r>
          </w:p>
          <w:p w14:paraId="3D1A0B63" w14:textId="77777777" w:rsidR="00650E8C" w:rsidRDefault="00650E8C" w:rsidP="00650E8C">
            <w:pPr>
              <w:pStyle w:val="ListParagraph"/>
              <w:numPr>
                <w:ilvl w:val="0"/>
                <w:numId w:val="6"/>
              </w:numPr>
              <w:spacing w:after="0" w:line="256" w:lineRule="auto"/>
              <w:rPr>
                <w:rFonts w:asciiTheme="majorHAnsi" w:hAnsiTheme="majorHAnsi" w:cstheme="majorHAnsi"/>
                <w:color w:val="002060"/>
              </w:rPr>
            </w:pPr>
            <w:r>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hideMark/>
          </w:tcPr>
          <w:p w14:paraId="2B339A80" w14:textId="77777777" w:rsidR="00650E8C" w:rsidRDefault="00650E8C" w:rsidP="00650E8C">
            <w:pPr>
              <w:pStyle w:val="ListParagraph"/>
              <w:numPr>
                <w:ilvl w:val="0"/>
                <w:numId w:val="7"/>
              </w:numPr>
              <w:spacing w:after="0" w:line="256" w:lineRule="auto"/>
              <w:rPr>
                <w:rFonts w:asciiTheme="majorHAnsi" w:hAnsiTheme="majorHAnsi" w:cstheme="majorHAnsi"/>
                <w:color w:val="002060"/>
              </w:rPr>
            </w:pPr>
            <w:r>
              <w:rPr>
                <w:rFonts w:asciiTheme="majorHAnsi" w:hAnsiTheme="majorHAnsi" w:cstheme="majorHAnsi"/>
                <w:color w:val="002060"/>
              </w:rPr>
              <w:t xml:space="preserve">Inclusiveness </w:t>
            </w:r>
          </w:p>
          <w:p w14:paraId="75BAE98D" w14:textId="77777777" w:rsidR="00650E8C" w:rsidRDefault="00650E8C" w:rsidP="00650E8C">
            <w:pPr>
              <w:pStyle w:val="ListParagraph"/>
              <w:numPr>
                <w:ilvl w:val="0"/>
                <w:numId w:val="7"/>
              </w:numPr>
              <w:spacing w:after="0" w:line="256" w:lineRule="auto"/>
              <w:rPr>
                <w:rFonts w:asciiTheme="majorHAnsi" w:hAnsiTheme="majorHAnsi" w:cstheme="majorHAnsi"/>
                <w:color w:val="002060"/>
              </w:rPr>
            </w:pPr>
            <w:r>
              <w:rPr>
                <w:rFonts w:asciiTheme="majorHAnsi" w:hAnsiTheme="majorHAnsi" w:cstheme="majorHAnsi"/>
                <w:color w:val="002060"/>
              </w:rPr>
              <w:t>Positivity</w:t>
            </w:r>
          </w:p>
          <w:p w14:paraId="1E9ECA40" w14:textId="77777777" w:rsidR="00650E8C" w:rsidRDefault="00650E8C" w:rsidP="00650E8C">
            <w:pPr>
              <w:pStyle w:val="ListParagraph"/>
              <w:numPr>
                <w:ilvl w:val="0"/>
                <w:numId w:val="7"/>
              </w:numPr>
              <w:spacing w:after="0" w:line="256" w:lineRule="auto"/>
              <w:rPr>
                <w:rFonts w:asciiTheme="majorHAnsi" w:hAnsiTheme="majorHAnsi" w:cstheme="majorHAnsi"/>
                <w:color w:val="002060"/>
              </w:rPr>
            </w:pPr>
            <w:r>
              <w:rPr>
                <w:rFonts w:asciiTheme="majorHAnsi" w:hAnsiTheme="majorHAnsi" w:cstheme="majorHAnsi"/>
                <w:color w:val="002060"/>
              </w:rPr>
              <w:t>Community-mindedness</w:t>
            </w:r>
          </w:p>
          <w:p w14:paraId="4CC1AED3" w14:textId="77777777" w:rsidR="00650E8C" w:rsidRDefault="00650E8C" w:rsidP="00650E8C">
            <w:pPr>
              <w:pStyle w:val="ListParagraph"/>
              <w:numPr>
                <w:ilvl w:val="0"/>
                <w:numId w:val="7"/>
              </w:numPr>
              <w:spacing w:after="0" w:line="256" w:lineRule="auto"/>
              <w:rPr>
                <w:rFonts w:asciiTheme="majorHAnsi" w:hAnsiTheme="majorHAnsi" w:cstheme="majorHAnsi"/>
                <w:color w:val="002060"/>
              </w:rPr>
            </w:pPr>
            <w:r>
              <w:rPr>
                <w:rFonts w:asciiTheme="majorHAnsi" w:hAnsiTheme="majorHAnsi" w:cstheme="majorHAnsi"/>
                <w:color w:val="002060"/>
              </w:rPr>
              <w:t>Being collaborative</w:t>
            </w:r>
          </w:p>
        </w:tc>
      </w:tr>
    </w:tbl>
    <w:p w14:paraId="26E411DA" w14:textId="77777777" w:rsidR="00C91409" w:rsidRDefault="00C91409"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54C8B6E1" w14:textId="77777777" w:rsidTr="20208DFD">
        <w:trPr>
          <w:trHeight w:val="111"/>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68DB0EA" w14:textId="0F159DB4" w:rsidR="003A0F1D" w:rsidRPr="00CC1AAC" w:rsidRDefault="00600A84" w:rsidP="00AA6483">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t>Knowledge, Skills and Attributes</w:t>
            </w:r>
          </w:p>
        </w:tc>
      </w:tr>
      <w:tr w:rsidR="003A0F1D" w:rsidRPr="006A2702" w14:paraId="328526EA" w14:textId="77777777" w:rsidTr="20208DFD">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C695"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71FB0ABB" w14:textId="5264234D" w:rsidR="00885516"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Minimum of 3 GCSEs A-C (9-4), including Maths and English, or equivalent.</w:t>
            </w:r>
          </w:p>
          <w:p w14:paraId="46D7A883" w14:textId="77777777" w:rsidR="00C55DA4"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Know and be able to apply consistently a range of school policies, particularly those regarding health and safety, equal opportunities, behaviour management, child protection and special educational needs (SEN).</w:t>
            </w:r>
          </w:p>
          <w:p w14:paraId="5A6877BD" w14:textId="77777777" w:rsidR="008D406D"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Have the necessary skills to manage safely, the classroom activities, the physical learning space and the resources for which s/he is responsible.</w:t>
            </w:r>
          </w:p>
          <w:p w14:paraId="74C678CE" w14:textId="77777777" w:rsidR="008D406D"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Understand and be able to use a range of strategies to deal with classroom behaviour as a whole and also individual behavioural needs.</w:t>
            </w:r>
          </w:p>
          <w:p w14:paraId="7D156D4B" w14:textId="77777777" w:rsidR="008D406D"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Take personal responsibility for their own professional development.</w:t>
            </w:r>
          </w:p>
          <w:p w14:paraId="3A0EDD31" w14:textId="4B4FBC63" w:rsidR="00C55DA4"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Be flexible and be able to use initiative.</w:t>
            </w:r>
          </w:p>
          <w:p w14:paraId="67487FE2" w14:textId="77777777" w:rsidR="00885516"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Excellent communication skills.</w:t>
            </w:r>
          </w:p>
          <w:p w14:paraId="635EEE32" w14:textId="77777777" w:rsidR="00885516" w:rsidRDefault="00885516" w:rsidP="00885516">
            <w:pPr>
              <w:pStyle w:val="ListParagraph"/>
              <w:spacing w:after="0" w:line="240" w:lineRule="auto"/>
              <w:ind w:right="228" w:firstLine="0"/>
              <w:rPr>
                <w:rFonts w:asciiTheme="majorHAnsi" w:hAnsiTheme="majorHAnsi" w:cstheme="majorHAnsi"/>
                <w:color w:val="002060"/>
              </w:rPr>
            </w:pPr>
          </w:p>
          <w:p w14:paraId="4BE4DFFC"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2671AF00" w14:textId="4CFB0312" w:rsidR="00885516"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NVQ 2 qualification or equivalent</w:t>
            </w:r>
            <w:r w:rsidRPr="20208DFD">
              <w:rPr>
                <w:rFonts w:asciiTheme="majorHAnsi" w:hAnsiTheme="majorHAnsi" w:cstheme="majorBidi"/>
                <w:b/>
                <w:bCs/>
                <w:color w:val="002060"/>
              </w:rPr>
              <w:t xml:space="preserve"> </w:t>
            </w:r>
            <w:r w:rsidRPr="20208DFD">
              <w:rPr>
                <w:rFonts w:asciiTheme="majorHAnsi" w:hAnsiTheme="majorHAnsi" w:cstheme="majorBidi"/>
                <w:color w:val="002060"/>
              </w:rPr>
              <w:t>qualification.</w:t>
            </w:r>
          </w:p>
          <w:p w14:paraId="72534E6A" w14:textId="77777777" w:rsidR="00885516" w:rsidRPr="00885516"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Relevant Teaching Assistant qualifications.</w:t>
            </w:r>
          </w:p>
          <w:p w14:paraId="00F43A4A" w14:textId="77777777" w:rsidR="00C55DA4"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Recent successful experience as a Teaching Assistant or similar position within an educational environment.</w:t>
            </w:r>
          </w:p>
          <w:p w14:paraId="346CCD13" w14:textId="77777777" w:rsidR="00885516" w:rsidRDefault="20208DFD" w:rsidP="20208DFD">
            <w:pPr>
              <w:pStyle w:val="ListParagraph"/>
              <w:numPr>
                <w:ilvl w:val="0"/>
                <w:numId w:val="1"/>
              </w:numPr>
              <w:spacing w:after="0" w:line="240" w:lineRule="auto"/>
              <w:ind w:right="228"/>
              <w:rPr>
                <w:rFonts w:asciiTheme="majorHAnsi" w:hAnsiTheme="majorHAnsi" w:cstheme="majorBidi"/>
                <w:color w:val="002060"/>
              </w:rPr>
            </w:pPr>
            <w:r w:rsidRPr="20208DFD">
              <w:rPr>
                <w:rFonts w:asciiTheme="majorHAnsi" w:hAnsiTheme="majorHAnsi" w:cstheme="majorBidi"/>
                <w:color w:val="002060"/>
              </w:rPr>
              <w:t>Ability to use ICT effectively to support learning.</w:t>
            </w:r>
          </w:p>
          <w:p w14:paraId="4D04217A" w14:textId="77777777" w:rsidR="00885516" w:rsidRPr="00151149" w:rsidRDefault="00885516" w:rsidP="00885516">
            <w:pPr>
              <w:pStyle w:val="ListParagraph"/>
              <w:spacing w:after="0" w:line="240" w:lineRule="auto"/>
              <w:ind w:right="228" w:firstLine="0"/>
              <w:rPr>
                <w:rFonts w:asciiTheme="majorHAnsi" w:hAnsiTheme="majorHAnsi" w:cstheme="majorHAnsi"/>
                <w:color w:val="002060"/>
              </w:rPr>
            </w:pPr>
          </w:p>
        </w:tc>
      </w:tr>
    </w:tbl>
    <w:p w14:paraId="3932BC38"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3A678155" w14:textId="77777777" w:rsidTr="20208DFD">
        <w:trPr>
          <w:trHeight w:val="180"/>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A6B88AF"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7727A76F" w14:textId="77777777" w:rsidTr="20208DFD">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87649" w14:textId="610C39AD" w:rsidR="003A0F1D" w:rsidRPr="00600A84" w:rsidRDefault="003A0F1D" w:rsidP="00600A84">
            <w:pPr>
              <w:spacing w:after="0" w:line="240" w:lineRule="auto"/>
              <w:ind w:right="228"/>
              <w:rPr>
                <w:rFonts w:asciiTheme="majorHAnsi" w:hAnsiTheme="majorHAnsi" w:cstheme="majorHAnsi"/>
                <w:color w:val="1F4E79" w:themeColor="accent1" w:themeShade="80"/>
              </w:rPr>
            </w:pPr>
          </w:p>
          <w:p w14:paraId="0EEEB879" w14:textId="77777777" w:rsidR="003A0F1D" w:rsidRPr="00D2139B" w:rsidRDefault="003A0F1D" w:rsidP="00AA6483">
            <w:pPr>
              <w:ind w:right="228"/>
              <w:jc w:val="both"/>
              <w:rPr>
                <w:rFonts w:asciiTheme="majorHAnsi" w:hAnsiTheme="majorHAnsi" w:cstheme="majorHAnsi"/>
                <w:color w:val="002060"/>
              </w:rPr>
            </w:pPr>
            <w:r w:rsidRPr="000E53D7">
              <w:rPr>
                <w:rFonts w:asciiTheme="majorHAnsi" w:hAnsiTheme="majorHAnsi" w:cstheme="majorHAnsi"/>
                <w:color w:val="1F4E79" w:themeColor="accent1" w:themeShade="80"/>
              </w:rPr>
              <w:t xml:space="preserve">All </w:t>
            </w:r>
            <w:proofErr w:type="spellStart"/>
            <w:r w:rsidRPr="000E53D7">
              <w:rPr>
                <w:rFonts w:asciiTheme="majorHAnsi" w:hAnsiTheme="majorHAnsi" w:cstheme="majorHAnsi"/>
                <w:color w:val="1F4E79" w:themeColor="accent1" w:themeShade="80"/>
              </w:rPr>
              <w:t>Twynham</w:t>
            </w:r>
            <w:proofErr w:type="spellEnd"/>
            <w:r w:rsidRPr="000E53D7">
              <w:rPr>
                <w:rFonts w:asciiTheme="majorHAnsi" w:hAnsiTheme="majorHAnsi" w:cstheme="majorHAnsi"/>
                <w:color w:val="1F4E79" w:themeColor="accent1" w:themeShade="80"/>
              </w:rPr>
              <w:t xml:space="preserve">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474F5758"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81C064A"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D694EC"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10DCA78"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62A1594" w14:textId="77777777" w:rsidR="003A0F1D" w:rsidRPr="008C6D91" w:rsidRDefault="003A0F1D" w:rsidP="003A0F1D">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w:t>
            </w:r>
            <w:r w:rsidR="00B456D1">
              <w:rPr>
                <w:rFonts w:asciiTheme="majorHAnsi" w:hAnsiTheme="majorHAnsi" w:cstheme="majorHAnsi"/>
                <w:color w:val="002060"/>
              </w:rPr>
              <w:t>-</w:t>
            </w:r>
            <w:r w:rsidRPr="008C6D91">
              <w:rPr>
                <w:rFonts w:asciiTheme="majorHAnsi" w:hAnsiTheme="majorHAnsi" w:cstheme="majorHAnsi"/>
                <w:color w:val="002060"/>
              </w:rPr>
              <w:t>holder.</w:t>
            </w:r>
          </w:p>
          <w:p w14:paraId="478AC0A8" w14:textId="77777777" w:rsidR="003A0F1D" w:rsidRPr="00E46D70" w:rsidRDefault="003A0F1D" w:rsidP="00AA6483">
            <w:pPr>
              <w:spacing w:after="0" w:line="240" w:lineRule="auto"/>
              <w:ind w:left="145"/>
              <w:rPr>
                <w:rFonts w:asciiTheme="majorHAnsi" w:hAnsiTheme="majorHAnsi" w:cstheme="majorHAnsi"/>
                <w:color w:val="002060"/>
              </w:rPr>
            </w:pPr>
          </w:p>
        </w:tc>
      </w:tr>
    </w:tbl>
    <w:p w14:paraId="0AEC5FC4" w14:textId="68A4E331" w:rsidR="00C91409" w:rsidRDefault="00C91409" w:rsidP="00600A84">
      <w:pPr>
        <w:ind w:left="0" w:firstLine="0"/>
        <w:jc w:val="both"/>
        <w:rPr>
          <w:rFonts w:asciiTheme="majorHAnsi" w:hAnsiTheme="majorHAnsi" w:cstheme="majorHAnsi"/>
          <w:color w:val="002060"/>
        </w:rPr>
      </w:pPr>
    </w:p>
    <w:p w14:paraId="0E0E2D9D" w14:textId="77777777" w:rsidR="00600A84" w:rsidRDefault="00600A84" w:rsidP="00600A84">
      <w:pPr>
        <w:ind w:left="0" w:firstLine="0"/>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3130AABA"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22A56A"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p>
        </w:tc>
      </w:tr>
      <w:tr w:rsidR="00FB350D" w:rsidRPr="00E46D70" w14:paraId="2DD30088"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33126588" w14:textId="77777777" w:rsidR="00FB350D" w:rsidRDefault="00CB6591"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SEN = Special Educational Needs</w:t>
            </w:r>
          </w:p>
          <w:p w14:paraId="63CDE294" w14:textId="77777777" w:rsidR="00CB6591" w:rsidRPr="000579A6" w:rsidRDefault="00CB6591"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NVQ = National Vocational Qualification</w:t>
            </w:r>
          </w:p>
          <w:p w14:paraId="6C7A2F3D" w14:textId="77777777" w:rsidR="00FB350D" w:rsidRPr="000579A6" w:rsidRDefault="00FB350D" w:rsidP="00FB350D">
            <w:pPr>
              <w:pStyle w:val="ListParagraph"/>
              <w:numPr>
                <w:ilvl w:val="0"/>
                <w:numId w:val="2"/>
              </w:numPr>
              <w:spacing w:after="0" w:line="240" w:lineRule="auto"/>
              <w:ind w:right="0"/>
              <w:rPr>
                <w:rFonts w:asciiTheme="majorHAnsi" w:hAnsiTheme="majorHAnsi" w:cstheme="majorHAnsi"/>
                <w:color w:val="002060"/>
              </w:rPr>
            </w:pPr>
          </w:p>
        </w:tc>
        <w:tc>
          <w:tcPr>
            <w:tcW w:w="5030" w:type="dxa"/>
            <w:tcBorders>
              <w:top w:val="single" w:sz="4" w:space="0" w:color="000000"/>
              <w:left w:val="single" w:sz="4" w:space="0" w:color="000000"/>
              <w:bottom w:val="single" w:sz="4" w:space="0" w:color="000000"/>
              <w:right w:val="single" w:sz="4" w:space="0" w:color="000000"/>
            </w:tcBorders>
          </w:tcPr>
          <w:p w14:paraId="26733172" w14:textId="77777777" w:rsidR="003D753F" w:rsidRDefault="00BF42EA"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Pr>
                <w:rFonts w:asciiTheme="majorHAnsi" w:hAnsiTheme="majorHAnsi" w:cstheme="majorHAnsi"/>
                <w:color w:val="002060"/>
              </w:rPr>
              <w:t>SENDCo</w:t>
            </w:r>
            <w:proofErr w:type="spellEnd"/>
            <w:r>
              <w:rPr>
                <w:rFonts w:asciiTheme="majorHAnsi" w:hAnsiTheme="majorHAnsi" w:cstheme="majorHAnsi"/>
                <w:color w:val="002060"/>
              </w:rPr>
              <w:t xml:space="preserve"> = Special Educational Needs and Disabilities Co-ordinator</w:t>
            </w:r>
          </w:p>
          <w:p w14:paraId="2C3CA6AD" w14:textId="77777777" w:rsidR="00CB6591" w:rsidRPr="000579A6" w:rsidRDefault="00CB6591" w:rsidP="00FB350D">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ICT = Information Computing Technology</w:t>
            </w:r>
          </w:p>
        </w:tc>
      </w:tr>
    </w:tbl>
    <w:p w14:paraId="12C83867" w14:textId="77777777" w:rsidR="00FB350D" w:rsidRDefault="00FB350D" w:rsidP="003A0F1D">
      <w:pPr>
        <w:jc w:val="both"/>
        <w:rPr>
          <w:rFonts w:asciiTheme="majorHAnsi" w:hAnsiTheme="majorHAnsi" w:cstheme="majorHAnsi"/>
          <w:color w:val="002060"/>
        </w:rPr>
      </w:pPr>
    </w:p>
    <w:p w14:paraId="2628767A" w14:textId="77777777" w:rsidR="005C2FBE" w:rsidRDefault="005C2FBE"/>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E7DA0"/>
    <w:multiLevelType w:val="hybridMultilevel"/>
    <w:tmpl w:val="07A6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6"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1D"/>
    <w:rsid w:val="000579A6"/>
    <w:rsid w:val="000A2BB6"/>
    <w:rsid w:val="000E53D7"/>
    <w:rsid w:val="00111016"/>
    <w:rsid w:val="00150E34"/>
    <w:rsid w:val="00151149"/>
    <w:rsid w:val="003A0F1D"/>
    <w:rsid w:val="003D753F"/>
    <w:rsid w:val="003E2C4D"/>
    <w:rsid w:val="00425881"/>
    <w:rsid w:val="00450F45"/>
    <w:rsid w:val="005C2FBE"/>
    <w:rsid w:val="00600A84"/>
    <w:rsid w:val="00650E8C"/>
    <w:rsid w:val="006530CC"/>
    <w:rsid w:val="006965FC"/>
    <w:rsid w:val="006E558A"/>
    <w:rsid w:val="00762189"/>
    <w:rsid w:val="0078640A"/>
    <w:rsid w:val="00870450"/>
    <w:rsid w:val="00885516"/>
    <w:rsid w:val="008D406D"/>
    <w:rsid w:val="00A2284E"/>
    <w:rsid w:val="00B32604"/>
    <w:rsid w:val="00B456D1"/>
    <w:rsid w:val="00BF42EA"/>
    <w:rsid w:val="00C55DA4"/>
    <w:rsid w:val="00C91409"/>
    <w:rsid w:val="00CB6591"/>
    <w:rsid w:val="00CD783E"/>
    <w:rsid w:val="00D14DAE"/>
    <w:rsid w:val="00DE6944"/>
    <w:rsid w:val="00E970D4"/>
    <w:rsid w:val="00FB350D"/>
    <w:rsid w:val="20208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E408"/>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customStyle="1" w:styleId="Default">
    <w:name w:val="Default"/>
    <w:rsid w:val="000579A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1591">
      <w:bodyDiv w:val="1"/>
      <w:marLeft w:val="0"/>
      <w:marRight w:val="0"/>
      <w:marTop w:val="0"/>
      <w:marBottom w:val="0"/>
      <w:divBdr>
        <w:top w:val="none" w:sz="0" w:space="0" w:color="auto"/>
        <w:left w:val="none" w:sz="0" w:space="0" w:color="auto"/>
        <w:bottom w:val="none" w:sz="0" w:space="0" w:color="auto"/>
        <w:right w:val="none" w:sz="0" w:space="0" w:color="auto"/>
      </w:divBdr>
    </w:div>
    <w:div w:id="11192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13983-EFFC-47AF-B5F0-46059BA0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3053DC40-635A-4AD8-824C-3AC7A426B2C0}">
  <ds:schemaRefs>
    <ds:schemaRef ds:uri="http://purl.org/dc/terms/"/>
    <ds:schemaRef ds:uri="http://schemas.microsoft.com/office/infopath/2007/PartnerControls"/>
    <ds:schemaRef ds:uri="http://purl.org/dc/dcmitype/"/>
    <ds:schemaRef ds:uri="c43615f9-b002-4472-8ae5-8f57194bd4ee"/>
    <ds:schemaRef ds:uri="http://purl.org/dc/elements/1.1/"/>
    <ds:schemaRef ds:uri="http://schemas.openxmlformats.org/package/2006/metadata/core-properties"/>
    <ds:schemaRef ds:uri="http://schemas.microsoft.com/office/2006/documentManagement/types"/>
    <ds:schemaRef ds:uri="bc11d83e-f3cc-40a3-b40f-75707fc3bb1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3639</Characters>
  <Application>Microsoft Office Word</Application>
  <DocSecurity>6</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djohnson@christchurchinf </cp:lastModifiedBy>
  <cp:revision>2</cp:revision>
  <dcterms:created xsi:type="dcterms:W3CDTF">2024-10-22T08:21:00Z</dcterms:created>
  <dcterms:modified xsi:type="dcterms:W3CDTF">2024-10-22T08:21:00Z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